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8F4E0" w14:textId="71E21ACE" w:rsidR="00FE124A" w:rsidRPr="00FE124A" w:rsidRDefault="00256F3D" w:rsidP="00FE124A">
      <w:pPr>
        <w:spacing w:before="100" w:beforeAutospacing="1" w:after="100" w:afterAutospacing="1" w:line="240" w:lineRule="auto"/>
        <w:outlineLvl w:val="2"/>
        <w:rPr>
          <w:rFonts w:eastAsia="Times New Roman" w:cstheme="minorHAnsi"/>
          <w:b/>
          <w:bCs/>
          <w:color w:val="000000"/>
          <w:sz w:val="28"/>
          <w:szCs w:val="28"/>
        </w:rPr>
      </w:pPr>
      <w:r>
        <w:rPr>
          <w:rFonts w:eastAsia="Times New Roman" w:cstheme="minorHAnsi"/>
          <w:b/>
          <w:bCs/>
          <w:color w:val="000000"/>
          <w:sz w:val="28"/>
          <w:szCs w:val="28"/>
        </w:rPr>
        <w:t xml:space="preserve">Third </w:t>
      </w:r>
      <w:r w:rsidR="00FE124A" w:rsidRPr="00FE124A">
        <w:rPr>
          <w:rFonts w:eastAsia="Times New Roman" w:cstheme="minorHAnsi"/>
          <w:b/>
          <w:bCs/>
          <w:color w:val="000000"/>
          <w:sz w:val="28"/>
          <w:szCs w:val="28"/>
        </w:rPr>
        <w:t>Report (45 day</w:t>
      </w:r>
      <w:r>
        <w:rPr>
          <w:rFonts w:eastAsia="Times New Roman" w:cstheme="minorHAnsi"/>
          <w:b/>
          <w:bCs/>
          <w:color w:val="000000"/>
          <w:sz w:val="28"/>
          <w:szCs w:val="28"/>
        </w:rPr>
        <w:t>; 9-15-2020</w:t>
      </w:r>
      <w:r w:rsidR="00FE124A" w:rsidRPr="00FE124A">
        <w:rPr>
          <w:rFonts w:eastAsia="Times New Roman" w:cstheme="minorHAnsi"/>
          <w:b/>
          <w:bCs/>
          <w:color w:val="000000"/>
          <w:sz w:val="28"/>
          <w:szCs w:val="28"/>
        </w:rPr>
        <w:t>)</w:t>
      </w:r>
    </w:p>
    <w:p w14:paraId="128FE2D0" w14:textId="2DB6B134" w:rsidR="00FE124A" w:rsidRPr="00FE124A" w:rsidRDefault="00FE124A" w:rsidP="00FE124A">
      <w:pPr>
        <w:spacing w:before="100" w:beforeAutospacing="1" w:after="100" w:afterAutospacing="1" w:line="240" w:lineRule="auto"/>
        <w:outlineLvl w:val="2"/>
        <w:rPr>
          <w:rFonts w:eastAsia="Times New Roman" w:cstheme="minorHAnsi"/>
          <w:color w:val="000000"/>
          <w:u w:val="single"/>
        </w:rPr>
      </w:pPr>
      <w:r w:rsidRPr="00FE124A">
        <w:rPr>
          <w:rFonts w:eastAsia="Times New Roman" w:cstheme="minorHAnsi"/>
          <w:color w:val="000000"/>
          <w:u w:val="single"/>
        </w:rPr>
        <w:t>Overview</w:t>
      </w:r>
    </w:p>
    <w:p w14:paraId="34FCF07F" w14:textId="77777777" w:rsidR="00FE124A" w:rsidRPr="00FE124A" w:rsidRDefault="00FE124A" w:rsidP="00FE124A">
      <w:pPr>
        <w:spacing w:before="100" w:beforeAutospacing="1" w:after="100" w:afterAutospacing="1" w:line="240" w:lineRule="auto"/>
        <w:rPr>
          <w:rFonts w:eastAsia="Times New Roman" w:cstheme="minorHAnsi"/>
          <w:color w:val="000000"/>
        </w:rPr>
      </w:pPr>
      <w:r w:rsidRPr="00FE124A">
        <w:rPr>
          <w:rFonts w:eastAsia="Times New Roman" w:cstheme="minorHAnsi"/>
          <w:color w:val="000000"/>
        </w:rPr>
        <w:t>Section 18004(e) of the Coronavirus Aid, Relief, and Economic Security Act (“CARES Act” or the “Act”)), Pub. L. No. 116-136, 134 Stat. 281 (March 27, 2020), directs institutions receiving funds under Section 18004 of the Act to submit (in a time and manner required by the Secretary) a report to the Secretary describing the use of funds distributed from the Higher Education Emergency Relief Fund (“HEERF”).</w:t>
      </w:r>
    </w:p>
    <w:p w14:paraId="196B5031" w14:textId="1C1CFA82" w:rsidR="00FE124A" w:rsidRPr="00FE124A" w:rsidRDefault="00FE124A" w:rsidP="00FE124A">
      <w:pPr>
        <w:spacing w:before="100" w:beforeAutospacing="1" w:after="100" w:afterAutospacing="1" w:line="240" w:lineRule="auto"/>
        <w:rPr>
          <w:rFonts w:eastAsia="Times New Roman" w:cstheme="minorHAnsi"/>
          <w:color w:val="000000"/>
        </w:rPr>
      </w:pPr>
      <w:r w:rsidRPr="00FE124A">
        <w:rPr>
          <w:rFonts w:eastAsia="Times New Roman" w:cstheme="minorHAnsi"/>
          <w:color w:val="000000"/>
        </w:rPr>
        <w:t xml:space="preserve">Saint </w:t>
      </w:r>
      <w:r w:rsidR="00911002">
        <w:rPr>
          <w:rFonts w:eastAsia="Times New Roman" w:cstheme="minorHAnsi"/>
          <w:color w:val="000000"/>
        </w:rPr>
        <w:t xml:space="preserve">Francis Medical Center </w:t>
      </w:r>
      <w:r w:rsidRPr="00FE124A">
        <w:rPr>
          <w:rFonts w:eastAsia="Times New Roman" w:cstheme="minorHAnsi"/>
          <w:color w:val="000000"/>
        </w:rPr>
        <w:t>College of Nursing is required to report an initial report within thirty (30) days of signing of the Certification and Agreement to the Department. Subsequent reporting requirements will be provided by the Department to complete future reporting requirements.  The following information is published to satisfy the first 45-day reporting requirement.</w:t>
      </w:r>
    </w:p>
    <w:p w14:paraId="44F031AE" w14:textId="77777777" w:rsidR="00FE124A" w:rsidRPr="00FE124A" w:rsidRDefault="00FE124A" w:rsidP="00FE124A">
      <w:pPr>
        <w:spacing w:before="100" w:beforeAutospacing="1" w:after="100" w:afterAutospacing="1" w:line="240" w:lineRule="auto"/>
        <w:outlineLvl w:val="2"/>
        <w:rPr>
          <w:rFonts w:eastAsia="Times New Roman" w:cstheme="minorHAnsi"/>
          <w:i/>
          <w:iCs/>
          <w:color w:val="000000"/>
        </w:rPr>
      </w:pPr>
      <w:r w:rsidRPr="00FE124A">
        <w:rPr>
          <w:rFonts w:eastAsia="Times New Roman" w:cstheme="minorHAnsi"/>
          <w:i/>
          <w:iCs/>
          <w:color w:val="000000"/>
        </w:rPr>
        <w:t>Acknowledgement</w:t>
      </w:r>
    </w:p>
    <w:p w14:paraId="4DAEBDCC" w14:textId="02DF1861" w:rsidR="00FE124A" w:rsidRPr="00FE124A" w:rsidRDefault="00FE124A" w:rsidP="00FE124A">
      <w:pPr>
        <w:spacing w:beforeAutospacing="1" w:after="0" w:afterAutospacing="1" w:line="240" w:lineRule="auto"/>
        <w:rPr>
          <w:rFonts w:eastAsia="Times New Roman" w:cstheme="minorHAnsi"/>
          <w:color w:val="000000"/>
        </w:rPr>
      </w:pPr>
      <w:r>
        <w:rPr>
          <w:rFonts w:eastAsia="Times New Roman" w:cstheme="minorHAnsi"/>
          <w:color w:val="000000"/>
        </w:rPr>
        <w:t xml:space="preserve">Saint </w:t>
      </w:r>
      <w:r w:rsidR="00911002">
        <w:rPr>
          <w:rFonts w:eastAsia="Times New Roman" w:cstheme="minorHAnsi"/>
          <w:color w:val="000000"/>
        </w:rPr>
        <w:t xml:space="preserve">Francis Medical Center </w:t>
      </w:r>
      <w:r>
        <w:rPr>
          <w:rFonts w:eastAsia="Times New Roman" w:cstheme="minorHAnsi"/>
          <w:color w:val="000000"/>
        </w:rPr>
        <w:t xml:space="preserve">College of Nursing </w:t>
      </w:r>
      <w:r w:rsidRPr="00FE124A">
        <w:rPr>
          <w:rFonts w:eastAsia="Times New Roman" w:cstheme="minorHAnsi"/>
          <w:color w:val="000000"/>
        </w:rPr>
        <w:t>signed and returned to the Department of Education the required </w:t>
      </w:r>
      <w:hyperlink r:id="rId5" w:history="1">
        <w:r w:rsidRPr="00FE124A">
          <w:rPr>
            <w:rFonts w:eastAsia="Times New Roman" w:cstheme="minorHAnsi"/>
          </w:rPr>
          <w:t>Certification and Agreement</w:t>
        </w:r>
      </w:hyperlink>
      <w:r w:rsidRPr="00FE124A">
        <w:rPr>
          <w:rFonts w:eastAsia="Times New Roman" w:cstheme="minorHAnsi"/>
        </w:rPr>
        <w:t> </w:t>
      </w:r>
      <w:r w:rsidRPr="00FE124A">
        <w:rPr>
          <w:rFonts w:eastAsia="Times New Roman" w:cstheme="minorHAnsi"/>
          <w:color w:val="000000"/>
        </w:rPr>
        <w:t>on </w:t>
      </w:r>
      <w:r>
        <w:rPr>
          <w:rFonts w:eastAsia="Times New Roman" w:cstheme="minorHAnsi"/>
          <w:color w:val="000000"/>
        </w:rPr>
        <w:t>June 1, 2020</w:t>
      </w:r>
      <w:r w:rsidRPr="00FE124A">
        <w:rPr>
          <w:rFonts w:eastAsia="Times New Roman" w:cstheme="minorHAnsi"/>
          <w:color w:val="000000"/>
        </w:rPr>
        <w:t xml:space="preserve">. </w:t>
      </w:r>
      <w:r>
        <w:rPr>
          <w:rFonts w:eastAsia="Times New Roman" w:cstheme="minorHAnsi"/>
          <w:color w:val="000000"/>
        </w:rPr>
        <w:t xml:space="preserve"> Saint </w:t>
      </w:r>
      <w:r w:rsidR="00911002">
        <w:rPr>
          <w:rFonts w:eastAsia="Times New Roman" w:cstheme="minorHAnsi"/>
          <w:color w:val="000000"/>
        </w:rPr>
        <w:t xml:space="preserve">Francis Medical Center </w:t>
      </w:r>
      <w:r>
        <w:rPr>
          <w:rFonts w:eastAsia="Times New Roman" w:cstheme="minorHAnsi"/>
          <w:color w:val="000000"/>
        </w:rPr>
        <w:t xml:space="preserve">College of Nursing </w:t>
      </w:r>
      <w:r w:rsidRPr="00FE124A">
        <w:rPr>
          <w:rFonts w:eastAsia="Times New Roman" w:cstheme="minorHAnsi"/>
          <w:color w:val="000000"/>
        </w:rPr>
        <w:t>intends to utilize no less than 50% of the funding under Section 18004(a)(1) of the CARES Act to provide Emergency Financial Aid Grants to students.</w:t>
      </w:r>
    </w:p>
    <w:p w14:paraId="43B40FEE" w14:textId="77777777" w:rsidR="00FE124A" w:rsidRPr="00FE124A" w:rsidRDefault="00FE124A" w:rsidP="00FE124A">
      <w:pPr>
        <w:spacing w:before="100" w:beforeAutospacing="1" w:after="100" w:afterAutospacing="1" w:line="240" w:lineRule="auto"/>
        <w:outlineLvl w:val="2"/>
        <w:rPr>
          <w:rFonts w:eastAsia="Times New Roman" w:cstheme="minorHAnsi"/>
          <w:i/>
          <w:iCs/>
          <w:color w:val="000000"/>
        </w:rPr>
      </w:pPr>
      <w:r w:rsidRPr="00FE124A">
        <w:rPr>
          <w:rFonts w:eastAsia="Times New Roman" w:cstheme="minorHAnsi"/>
          <w:i/>
          <w:iCs/>
          <w:color w:val="000000"/>
        </w:rPr>
        <w:t>Emergency Financial Aid Grant Allocation</w:t>
      </w:r>
    </w:p>
    <w:p w14:paraId="6DD3E89D" w14:textId="6D11001C" w:rsidR="00FE124A" w:rsidRPr="00FE124A" w:rsidRDefault="00FE124A" w:rsidP="00FE124A">
      <w:pPr>
        <w:spacing w:beforeAutospacing="1" w:after="0" w:afterAutospacing="1" w:line="240" w:lineRule="auto"/>
        <w:rPr>
          <w:rFonts w:eastAsia="Times New Roman" w:cstheme="minorHAnsi"/>
          <w:color w:val="000000"/>
        </w:rPr>
      </w:pPr>
      <w:r>
        <w:rPr>
          <w:rFonts w:eastAsia="Times New Roman" w:cstheme="minorHAnsi"/>
          <w:color w:val="000000"/>
        </w:rPr>
        <w:t xml:space="preserve">Saint </w:t>
      </w:r>
      <w:r w:rsidR="00911002">
        <w:rPr>
          <w:rFonts w:eastAsia="Times New Roman" w:cstheme="minorHAnsi"/>
          <w:color w:val="000000"/>
        </w:rPr>
        <w:t xml:space="preserve">Francis Medical Center </w:t>
      </w:r>
      <w:r>
        <w:rPr>
          <w:rFonts w:eastAsia="Times New Roman" w:cstheme="minorHAnsi"/>
          <w:color w:val="000000"/>
        </w:rPr>
        <w:t xml:space="preserve">College of Nursing </w:t>
      </w:r>
      <w:r w:rsidRPr="00FE124A">
        <w:rPr>
          <w:rFonts w:eastAsia="Times New Roman" w:cstheme="minorHAnsi"/>
          <w:color w:val="000000"/>
        </w:rPr>
        <w:t>was allocated for </w:t>
      </w:r>
      <w:hyperlink r:id="rId6" w:history="1">
        <w:r w:rsidRPr="00FE124A">
          <w:rPr>
            <w:rFonts w:eastAsia="Times New Roman" w:cstheme="minorHAnsi"/>
          </w:rPr>
          <w:t>Section 18004 (a)(1)</w:t>
        </w:r>
      </w:hyperlink>
      <w:r w:rsidRPr="00FE124A">
        <w:rPr>
          <w:rFonts w:eastAsia="Times New Roman" w:cstheme="minorHAnsi"/>
        </w:rPr>
        <w:t> </w:t>
      </w:r>
      <w:r w:rsidRPr="00FE124A">
        <w:rPr>
          <w:rFonts w:eastAsia="Times New Roman" w:cstheme="minorHAnsi"/>
          <w:color w:val="000000"/>
        </w:rPr>
        <w:t>a total of $</w:t>
      </w:r>
      <w:r w:rsidR="00911002">
        <w:rPr>
          <w:rFonts w:eastAsia="Times New Roman" w:cstheme="minorHAnsi"/>
          <w:color w:val="000000"/>
        </w:rPr>
        <w:t>318,356</w:t>
      </w:r>
      <w:r w:rsidRPr="00FE124A">
        <w:rPr>
          <w:rFonts w:eastAsia="Times New Roman" w:cstheme="minorHAnsi"/>
          <w:color w:val="000000"/>
        </w:rPr>
        <w:t xml:space="preserve"> of which allocation a minimum student allocation of $</w:t>
      </w:r>
      <w:r w:rsidR="00911002">
        <w:rPr>
          <w:rFonts w:eastAsia="Times New Roman" w:cstheme="minorHAnsi"/>
          <w:color w:val="000000"/>
        </w:rPr>
        <w:t>159,178</w:t>
      </w:r>
      <w:r w:rsidRPr="00FE124A">
        <w:rPr>
          <w:rFonts w:eastAsia="Times New Roman" w:cstheme="minorHAnsi"/>
          <w:color w:val="000000"/>
        </w:rPr>
        <w:t xml:space="preserve"> will be used to support Emergency Financial Aid Grants to Students.</w:t>
      </w:r>
    </w:p>
    <w:p w14:paraId="245F7EEA" w14:textId="4E67C4E5" w:rsidR="00FE124A" w:rsidRPr="005E0AA4" w:rsidRDefault="00FE124A" w:rsidP="008351E6">
      <w:pPr>
        <w:spacing w:beforeAutospacing="1" w:after="0" w:afterAutospacing="1" w:line="240" w:lineRule="auto"/>
        <w:rPr>
          <w:rFonts w:eastAsia="Times New Roman" w:cstheme="minorHAnsi"/>
        </w:rPr>
      </w:pPr>
      <w:r w:rsidRPr="00FE124A">
        <w:rPr>
          <w:rFonts w:eastAsia="Times New Roman" w:cstheme="minorHAnsi"/>
          <w:color w:val="000000"/>
        </w:rPr>
        <w:t xml:space="preserve">On </w:t>
      </w:r>
      <w:r>
        <w:rPr>
          <w:rFonts w:eastAsia="Times New Roman" w:cstheme="minorHAnsi"/>
          <w:color w:val="000000"/>
        </w:rPr>
        <w:t>June 9,</w:t>
      </w:r>
      <w:r w:rsidRPr="00FE124A">
        <w:rPr>
          <w:rFonts w:eastAsia="Times New Roman" w:cstheme="minorHAnsi"/>
          <w:color w:val="000000"/>
        </w:rPr>
        <w:t xml:space="preserve"> 2020, </w:t>
      </w:r>
      <w:r>
        <w:rPr>
          <w:rFonts w:eastAsia="Times New Roman" w:cstheme="minorHAnsi"/>
          <w:color w:val="000000"/>
        </w:rPr>
        <w:t xml:space="preserve">Saint </w:t>
      </w:r>
      <w:r w:rsidR="00911002">
        <w:rPr>
          <w:rFonts w:eastAsia="Times New Roman" w:cstheme="minorHAnsi"/>
          <w:color w:val="000000"/>
        </w:rPr>
        <w:t>Francis Medical Center</w:t>
      </w:r>
      <w:r>
        <w:rPr>
          <w:rFonts w:eastAsia="Times New Roman" w:cstheme="minorHAnsi"/>
          <w:color w:val="000000"/>
        </w:rPr>
        <w:t xml:space="preserve"> College of Nursing </w:t>
      </w:r>
      <w:r w:rsidRPr="00FE124A">
        <w:rPr>
          <w:rFonts w:eastAsia="Times New Roman" w:cstheme="minorHAnsi"/>
          <w:color w:val="000000"/>
        </w:rPr>
        <w:t>received via the G5 system the intuitional minimum student allocation for the Emergency Financial Aid Grants to Students. Funds are requested from G5 as they are paid to students.</w:t>
      </w:r>
      <w:r w:rsidR="008351E6">
        <w:rPr>
          <w:rFonts w:eastAsia="Times New Roman" w:cstheme="minorHAnsi"/>
          <w:color w:val="000000"/>
        </w:rPr>
        <w:t xml:space="preserve">  </w:t>
      </w:r>
      <w:r w:rsidR="008351E6" w:rsidRPr="00FE124A">
        <w:rPr>
          <w:rFonts w:eastAsia="Times New Roman" w:cstheme="minorHAnsi"/>
          <w:color w:val="000000"/>
        </w:rPr>
        <w:t xml:space="preserve">An estimated number of </w:t>
      </w:r>
      <w:r w:rsidR="008351E6">
        <w:rPr>
          <w:rFonts w:eastAsia="Times New Roman" w:cstheme="minorHAnsi"/>
          <w:color w:val="000000"/>
        </w:rPr>
        <w:t xml:space="preserve">Saint </w:t>
      </w:r>
      <w:r w:rsidR="00911002">
        <w:rPr>
          <w:rFonts w:eastAsia="Times New Roman" w:cstheme="minorHAnsi"/>
          <w:color w:val="000000"/>
        </w:rPr>
        <w:t xml:space="preserve">Francis Medical Center </w:t>
      </w:r>
      <w:r w:rsidR="008351E6">
        <w:rPr>
          <w:rFonts w:eastAsia="Times New Roman" w:cstheme="minorHAnsi"/>
          <w:color w:val="000000"/>
        </w:rPr>
        <w:t xml:space="preserve">College of nursing students, based on the </w:t>
      </w:r>
      <w:proofErr w:type="gramStart"/>
      <w:r w:rsidR="008351E6">
        <w:rPr>
          <w:rFonts w:eastAsia="Times New Roman" w:cstheme="minorHAnsi"/>
          <w:color w:val="000000"/>
        </w:rPr>
        <w:t>Spring</w:t>
      </w:r>
      <w:proofErr w:type="gramEnd"/>
      <w:r w:rsidR="008351E6">
        <w:rPr>
          <w:rFonts w:eastAsia="Times New Roman" w:cstheme="minorHAnsi"/>
          <w:color w:val="000000"/>
        </w:rPr>
        <w:t xml:space="preserve"> 2020 census, who are </w:t>
      </w:r>
      <w:r w:rsidR="008351E6" w:rsidRPr="00FE124A">
        <w:rPr>
          <w:rFonts w:eastAsia="Times New Roman" w:cstheme="minorHAnsi"/>
          <w:color w:val="000000"/>
        </w:rPr>
        <w:t>eligible</w:t>
      </w:r>
      <w:r w:rsidR="008351E6">
        <w:rPr>
          <w:rFonts w:eastAsia="Times New Roman" w:cstheme="minorHAnsi"/>
          <w:color w:val="000000"/>
        </w:rPr>
        <w:t xml:space="preserve"> to participate in programs </w:t>
      </w:r>
      <w:r w:rsidR="008351E6" w:rsidRPr="00FE124A">
        <w:rPr>
          <w:rFonts w:eastAsia="Times New Roman" w:cstheme="minorHAnsi"/>
          <w:color w:val="000000"/>
        </w:rPr>
        <w:t>under section 484 in Title IV of the Higher Education Act of 1965 based on the Spring 2020 census is </w:t>
      </w:r>
      <w:r w:rsidR="00581497">
        <w:rPr>
          <w:rFonts w:eastAsia="Times New Roman" w:cstheme="minorHAnsi"/>
          <w:color w:val="000000"/>
        </w:rPr>
        <w:t>272</w:t>
      </w:r>
      <w:r w:rsidR="008351E6" w:rsidRPr="00FE124A">
        <w:rPr>
          <w:rFonts w:eastAsia="Times New Roman" w:cstheme="minorHAnsi"/>
          <w:color w:val="000000"/>
        </w:rPr>
        <w:t>.</w:t>
      </w:r>
      <w:r w:rsidR="008351E6">
        <w:rPr>
          <w:rFonts w:eastAsia="Times New Roman" w:cstheme="minorHAnsi"/>
          <w:color w:val="000000"/>
        </w:rPr>
        <w:t xml:space="preserve">  </w:t>
      </w:r>
      <w:r w:rsidR="003B1DA6" w:rsidRPr="00256F3D">
        <w:rPr>
          <w:rFonts w:eastAsia="Times New Roman" w:cstheme="minorHAnsi"/>
          <w:b/>
          <w:bCs/>
        </w:rPr>
        <w:t>Updated:</w:t>
      </w:r>
      <w:r w:rsidRPr="00256F3D">
        <w:rPr>
          <w:rFonts w:eastAsia="Times New Roman" w:cstheme="minorHAnsi"/>
        </w:rPr>
        <w:t> </w:t>
      </w:r>
      <w:r w:rsidRPr="005E0AA4">
        <w:rPr>
          <w:rFonts w:eastAsia="Times New Roman" w:cstheme="minorHAnsi"/>
        </w:rPr>
        <w:t xml:space="preserve">As of </w:t>
      </w:r>
      <w:r w:rsidR="008F2FBA" w:rsidRPr="005E0AA4">
        <w:rPr>
          <w:rFonts w:eastAsia="Times New Roman" w:cstheme="minorHAnsi"/>
        </w:rPr>
        <w:t xml:space="preserve">September 15, 2020 </w:t>
      </w:r>
      <w:r w:rsidRPr="005E0AA4">
        <w:rPr>
          <w:rFonts w:eastAsia="Times New Roman" w:cstheme="minorHAnsi"/>
        </w:rPr>
        <w:t xml:space="preserve">for the </w:t>
      </w:r>
      <w:r w:rsidR="008F2FBA" w:rsidRPr="005E0AA4">
        <w:rPr>
          <w:rFonts w:eastAsia="Times New Roman" w:cstheme="minorHAnsi"/>
        </w:rPr>
        <w:t>second 45</w:t>
      </w:r>
      <w:r w:rsidRPr="005E0AA4">
        <w:rPr>
          <w:rFonts w:eastAsia="Times New Roman" w:cstheme="minorHAnsi"/>
        </w:rPr>
        <w:t>-day report, a total of </w:t>
      </w:r>
      <w:r w:rsidRPr="005E0AA4">
        <w:rPr>
          <w:rFonts w:eastAsia="Times New Roman" w:cstheme="minorHAnsi"/>
          <w:b/>
          <w:bCs/>
        </w:rPr>
        <w:t>$</w:t>
      </w:r>
      <w:r w:rsidR="00256F3D" w:rsidRPr="005E0AA4">
        <w:rPr>
          <w:rFonts w:eastAsia="Times New Roman" w:cstheme="minorHAnsi"/>
          <w:b/>
          <w:bCs/>
        </w:rPr>
        <w:t>0</w:t>
      </w:r>
      <w:r w:rsidRPr="005E0AA4">
        <w:rPr>
          <w:rFonts w:eastAsia="Times New Roman" w:cstheme="minorHAnsi"/>
        </w:rPr>
        <w:t> has been awarded in the form of Emergency Financial Aid Grants to Student to </w:t>
      </w:r>
      <w:r w:rsidR="00256F3D" w:rsidRPr="005E0AA4">
        <w:rPr>
          <w:rFonts w:eastAsia="Times New Roman" w:cstheme="minorHAnsi"/>
        </w:rPr>
        <w:t>272</w:t>
      </w:r>
      <w:r w:rsidRPr="005E0AA4">
        <w:rPr>
          <w:rFonts w:eastAsia="Times New Roman" w:cstheme="minorHAnsi"/>
          <w:b/>
          <w:bCs/>
        </w:rPr>
        <w:t> </w:t>
      </w:r>
      <w:r w:rsidRPr="005E0AA4">
        <w:rPr>
          <w:rFonts w:eastAsia="Times New Roman" w:cstheme="minorHAnsi"/>
        </w:rPr>
        <w:t>eligible students.</w:t>
      </w:r>
    </w:p>
    <w:p w14:paraId="246BFEE4" w14:textId="37FBBE79" w:rsidR="00FE124A" w:rsidRPr="00FE124A" w:rsidRDefault="00FE124A" w:rsidP="00FE124A">
      <w:pPr>
        <w:spacing w:before="100" w:beforeAutospacing="1" w:after="100" w:afterAutospacing="1" w:line="240" w:lineRule="auto"/>
        <w:outlineLvl w:val="2"/>
        <w:rPr>
          <w:rFonts w:eastAsia="Times New Roman" w:cstheme="minorHAnsi"/>
          <w:i/>
          <w:iCs/>
          <w:color w:val="000000"/>
        </w:rPr>
      </w:pPr>
      <w:r w:rsidRPr="00FE124A">
        <w:rPr>
          <w:rFonts w:eastAsia="Times New Roman" w:cstheme="minorHAnsi"/>
          <w:i/>
          <w:iCs/>
          <w:color w:val="000000"/>
        </w:rPr>
        <w:t>Methodology for Awarding</w:t>
      </w:r>
      <w:r w:rsidR="008351E6" w:rsidRPr="008351E6">
        <w:rPr>
          <w:rFonts w:eastAsia="Times New Roman" w:cstheme="minorHAnsi"/>
          <w:i/>
          <w:iCs/>
          <w:color w:val="000000"/>
        </w:rPr>
        <w:t xml:space="preserve"> Emergency Financial Aid Grant</w:t>
      </w:r>
    </w:p>
    <w:p w14:paraId="5E1E4412" w14:textId="0A608E30" w:rsidR="00FE124A" w:rsidRPr="00FE124A" w:rsidRDefault="00FE124A" w:rsidP="00FE124A">
      <w:pPr>
        <w:spacing w:beforeAutospacing="1" w:after="0" w:afterAutospacing="1" w:line="240" w:lineRule="auto"/>
        <w:rPr>
          <w:rFonts w:eastAsia="Times New Roman" w:cstheme="minorHAnsi"/>
          <w:color w:val="000000"/>
        </w:rPr>
      </w:pPr>
      <w:r w:rsidRPr="00FE124A">
        <w:rPr>
          <w:rFonts w:eastAsia="Times New Roman" w:cstheme="minorHAnsi"/>
          <w:b/>
          <w:bCs/>
          <w:color w:val="000000"/>
        </w:rPr>
        <w:t>U</w:t>
      </w:r>
      <w:r w:rsidR="003B1DA6">
        <w:rPr>
          <w:rFonts w:eastAsia="Times New Roman" w:cstheme="minorHAnsi"/>
          <w:b/>
          <w:bCs/>
          <w:color w:val="000000"/>
        </w:rPr>
        <w:t>pdated</w:t>
      </w:r>
      <w:r w:rsidRPr="00FE124A">
        <w:rPr>
          <w:rFonts w:eastAsia="Times New Roman" w:cstheme="minorHAnsi"/>
          <w:i/>
          <w:iCs/>
          <w:color w:val="000000"/>
        </w:rPr>
        <w:t>:</w:t>
      </w:r>
      <w:r w:rsidRPr="00FE124A">
        <w:rPr>
          <w:rFonts w:eastAsia="Times New Roman" w:cstheme="minorHAnsi"/>
          <w:color w:val="000000"/>
        </w:rPr>
        <w:t xml:space="preserve"> The methodology for awarding </w:t>
      </w:r>
      <w:r w:rsidR="008351E6">
        <w:rPr>
          <w:rFonts w:eastAsia="Times New Roman" w:cstheme="minorHAnsi"/>
          <w:color w:val="000000"/>
        </w:rPr>
        <w:t xml:space="preserve">the financial aid grant </w:t>
      </w:r>
      <w:r w:rsidRPr="00FE124A">
        <w:rPr>
          <w:rFonts w:eastAsia="Times New Roman" w:cstheme="minorHAnsi"/>
          <w:color w:val="000000"/>
        </w:rPr>
        <w:t>remained the same as with the initial 30-day report</w:t>
      </w:r>
      <w:r w:rsidR="008351E6">
        <w:rPr>
          <w:rFonts w:eastAsia="Times New Roman" w:cstheme="minorHAnsi"/>
          <w:color w:val="000000"/>
        </w:rPr>
        <w:t>.</w:t>
      </w:r>
    </w:p>
    <w:p w14:paraId="41CA0BDC" w14:textId="75E1C128" w:rsidR="008351E6" w:rsidRDefault="008351E6" w:rsidP="008351E6">
      <w:r>
        <w:t xml:space="preserve">On </w:t>
      </w:r>
      <w:r w:rsidR="00581497">
        <w:t>April 10, 2020</w:t>
      </w:r>
      <w:r>
        <w:rPr>
          <w:color w:val="FF0000"/>
        </w:rPr>
        <w:t xml:space="preserve"> </w:t>
      </w:r>
      <w:r w:rsidRPr="00A8270B">
        <w:t xml:space="preserve">Saint </w:t>
      </w:r>
      <w:r w:rsidR="00911002">
        <w:t>Francis Medical Center</w:t>
      </w:r>
      <w:r w:rsidRPr="00A8270B">
        <w:t xml:space="preserve"> Colleg</w:t>
      </w:r>
      <w:r>
        <w:t>e</w:t>
      </w:r>
      <w:r w:rsidRPr="00A8270B">
        <w:t xml:space="preserve"> </w:t>
      </w:r>
      <w:r>
        <w:t xml:space="preserve">of Nursing </w:t>
      </w:r>
      <w:r w:rsidR="00911002">
        <w:t xml:space="preserve">assured </w:t>
      </w:r>
      <w:r w:rsidR="00911002" w:rsidRPr="00A8270B">
        <w:t>students,</w:t>
      </w:r>
      <w:r w:rsidRPr="00A8270B">
        <w:t xml:space="preserve"> a </w:t>
      </w:r>
      <w:r>
        <w:t xml:space="preserve">process was being put into place to facilitate decisions related to the Emergency Financial Aid Grants (named Emergency Student Relief Funding for COVID-19).  This funding is available to assist students with expenses related to COVID-19 campus disruption.  An Emergency Financial Aid Grants task force was convened to determine eligibility criteria for awarding these finds.  The task force solicited input through </w:t>
      </w:r>
      <w:r w:rsidR="003B1DA6">
        <w:t>informal s</w:t>
      </w:r>
      <w:r>
        <w:t>urvey</w:t>
      </w:r>
      <w:r w:rsidR="003B1DA6">
        <w:t xml:space="preserve">s of </w:t>
      </w:r>
      <w:r>
        <w:t>students requesting information about the impact of the COVID-19 on them and their student role.  Students reported items such as:</w:t>
      </w:r>
    </w:p>
    <w:p w14:paraId="7F35C717" w14:textId="77777777" w:rsidR="008351E6" w:rsidRDefault="008351E6" w:rsidP="008351E6">
      <w:pPr>
        <w:pStyle w:val="ListParagraph"/>
        <w:numPr>
          <w:ilvl w:val="0"/>
          <w:numId w:val="3"/>
        </w:numPr>
      </w:pPr>
      <w:r>
        <w:lastRenderedPageBreak/>
        <w:t>need to purchase new technology</w:t>
      </w:r>
    </w:p>
    <w:p w14:paraId="4D23CB32" w14:textId="77777777" w:rsidR="008351E6" w:rsidRDefault="008351E6" w:rsidP="008351E6">
      <w:pPr>
        <w:pStyle w:val="ListParagraph"/>
        <w:numPr>
          <w:ilvl w:val="0"/>
          <w:numId w:val="3"/>
        </w:numPr>
      </w:pPr>
      <w:r>
        <w:t>need to rent or purchase electronic educational resources or other learning packages</w:t>
      </w:r>
    </w:p>
    <w:p w14:paraId="71371128" w14:textId="77777777" w:rsidR="008351E6" w:rsidRDefault="008351E6" w:rsidP="008351E6">
      <w:pPr>
        <w:pStyle w:val="ListParagraph"/>
        <w:numPr>
          <w:ilvl w:val="0"/>
          <w:numId w:val="3"/>
        </w:numPr>
      </w:pPr>
      <w:r>
        <w:t>disruption of study due to a need to provide childcare and eldercare (related to closure of these facilities)</w:t>
      </w:r>
    </w:p>
    <w:p w14:paraId="689A1D1F" w14:textId="77777777" w:rsidR="008351E6" w:rsidRDefault="008351E6" w:rsidP="008351E6">
      <w:pPr>
        <w:pStyle w:val="ListParagraph"/>
        <w:numPr>
          <w:ilvl w:val="0"/>
          <w:numId w:val="3"/>
        </w:numPr>
      </w:pPr>
      <w:r>
        <w:t>unreliable internet access which necessitated travel to a more reliable source or purchase of better internet providers</w:t>
      </w:r>
    </w:p>
    <w:p w14:paraId="7B5C162F" w14:textId="77777777" w:rsidR="008351E6" w:rsidRDefault="008351E6" w:rsidP="008351E6">
      <w:pPr>
        <w:pStyle w:val="ListParagraph"/>
        <w:numPr>
          <w:ilvl w:val="0"/>
          <w:numId w:val="3"/>
        </w:numPr>
      </w:pPr>
      <w:r>
        <w:t>loss of income which strained the ability to cover the costs of housing, utilities, and food</w:t>
      </w:r>
    </w:p>
    <w:p w14:paraId="16CC06CF" w14:textId="77777777" w:rsidR="008351E6" w:rsidRDefault="008351E6" w:rsidP="008351E6">
      <w:pPr>
        <w:ind w:left="48"/>
      </w:pPr>
      <w:r>
        <w:t>The task force reviewed the survey data, a peer college survey, and shared information from other benchmark colleges.  Based on this review, the task force determined the need for this financial relief crossed the full spectrum of enrolled students.  Therefore, the criteria for eligibility for this fund would be:</w:t>
      </w:r>
    </w:p>
    <w:p w14:paraId="2C2DDEE2" w14:textId="122BA63F" w:rsidR="008351E6" w:rsidRDefault="008351E6" w:rsidP="008351E6">
      <w:pPr>
        <w:pStyle w:val="ListParagraph"/>
        <w:numPr>
          <w:ilvl w:val="0"/>
          <w:numId w:val="3"/>
        </w:numPr>
      </w:pPr>
      <w:r>
        <w:t xml:space="preserve">Enrollment at Saint </w:t>
      </w:r>
      <w:r w:rsidR="00911002">
        <w:t>Francis Medical Center</w:t>
      </w:r>
      <w:r>
        <w:t xml:space="preserve"> College of Nursing during the Spring 2020 semester</w:t>
      </w:r>
    </w:p>
    <w:p w14:paraId="76CC59F7" w14:textId="77777777" w:rsidR="008351E6" w:rsidRDefault="008351E6" w:rsidP="008351E6">
      <w:pPr>
        <w:pStyle w:val="ListParagraph"/>
        <w:numPr>
          <w:ilvl w:val="0"/>
          <w:numId w:val="3"/>
        </w:numPr>
      </w:pPr>
      <w:r>
        <w:t>Eligibility for participation in Title IV funding</w:t>
      </w:r>
    </w:p>
    <w:p w14:paraId="18A45F14" w14:textId="77777777" w:rsidR="008351E6" w:rsidRDefault="008351E6" w:rsidP="008351E6">
      <w:r>
        <w:t xml:space="preserve">Final award amounts would be based on the number of eligible students.  The total available student portion of funds would be divided by the total number of eligible students.  </w:t>
      </w:r>
    </w:p>
    <w:p w14:paraId="74E04FF7" w14:textId="77777777" w:rsidR="008351E6" w:rsidRDefault="008351E6" w:rsidP="008351E6">
      <w:pPr>
        <w:rPr>
          <w:i/>
          <w:iCs/>
        </w:rPr>
      </w:pPr>
    </w:p>
    <w:p w14:paraId="5C689E6E" w14:textId="77777777" w:rsidR="008351E6" w:rsidRDefault="008351E6" w:rsidP="008351E6">
      <w:pPr>
        <w:rPr>
          <w:i/>
          <w:iCs/>
        </w:rPr>
      </w:pPr>
      <w:r>
        <w:rPr>
          <w:i/>
          <w:iCs/>
        </w:rPr>
        <w:t>Communication</w:t>
      </w:r>
    </w:p>
    <w:p w14:paraId="3492CAC9" w14:textId="52111210" w:rsidR="008351E6" w:rsidRDefault="008351E6" w:rsidP="008351E6">
      <w:r>
        <w:t xml:space="preserve">The U.S. Department of Education also requires Saint </w:t>
      </w:r>
      <w:r w:rsidR="00911002">
        <w:t xml:space="preserve">Francis Medical Center </w:t>
      </w:r>
      <w:r>
        <w:t xml:space="preserve">College of Nursing to publish information about instructions, directions, or guidance provided to students concerning the Emergency Financial Aid Grants.  </w:t>
      </w:r>
    </w:p>
    <w:p w14:paraId="7E7A5F47" w14:textId="77777777" w:rsidR="008351E6" w:rsidRDefault="008351E6" w:rsidP="008351E6">
      <w:pPr>
        <w:pStyle w:val="ListParagraph"/>
        <w:numPr>
          <w:ilvl w:val="0"/>
          <w:numId w:val="4"/>
        </w:numPr>
      </w:pPr>
      <w:r>
        <w:t xml:space="preserve">Information to students about the Emergency Student Relief Funding for COVID-19 was part of the survey sent to students to inquire about the personal impact of pandemic.  </w:t>
      </w:r>
    </w:p>
    <w:p w14:paraId="37A613F7" w14:textId="55D2AD26" w:rsidR="008351E6" w:rsidRDefault="008351E6" w:rsidP="008351E6">
      <w:pPr>
        <w:pStyle w:val="ListParagraph"/>
        <w:numPr>
          <w:ilvl w:val="0"/>
          <w:numId w:val="4"/>
        </w:numPr>
      </w:pPr>
      <w:r>
        <w:t>Individual inquiries were immediately address by the Bursar, Financial Aid Officer, Assi</w:t>
      </w:r>
      <w:r w:rsidR="00911002">
        <w:t xml:space="preserve">stant </w:t>
      </w:r>
      <w:r>
        <w:t xml:space="preserve">Dean for Support Services, and President of the College.  Students were directed to review the college website and student email for future updates on the release of funds.    </w:t>
      </w:r>
    </w:p>
    <w:p w14:paraId="69BADF2E" w14:textId="77777777" w:rsidR="005E0AA4" w:rsidRDefault="008351E6" w:rsidP="008351E6">
      <w:pPr>
        <w:pStyle w:val="ListParagraph"/>
        <w:numPr>
          <w:ilvl w:val="0"/>
          <w:numId w:val="4"/>
        </w:numPr>
      </w:pPr>
      <w:r w:rsidRPr="003B1DA6">
        <w:rPr>
          <w:b/>
          <w:bCs/>
        </w:rPr>
        <w:t>Update</w:t>
      </w:r>
      <w:r w:rsidR="003B1DA6" w:rsidRPr="003B1DA6">
        <w:rPr>
          <w:b/>
          <w:bCs/>
        </w:rPr>
        <w:t>d</w:t>
      </w:r>
      <w:r>
        <w:t xml:space="preserve">: </w:t>
      </w:r>
      <w:proofErr w:type="gramStart"/>
      <w:r>
        <w:t>On Tuesday, July 22, 2020, additional communication from the Assi</w:t>
      </w:r>
      <w:r w:rsidR="00911002">
        <w:t>stant</w:t>
      </w:r>
      <w:r>
        <w:t xml:space="preserve"> </w:t>
      </w:r>
      <w:r w:rsidR="003B1DA6">
        <w:t>D</w:t>
      </w:r>
      <w:r>
        <w:t xml:space="preserve">ean of Support Services </w:t>
      </w:r>
      <w:r w:rsidR="003B1DA6">
        <w:t>informed students that the college has requested checks be drawn</w:t>
      </w:r>
      <w:proofErr w:type="gramEnd"/>
      <w:r w:rsidR="003B1DA6">
        <w:t xml:space="preserve"> for their CARES Act Financial Aid Grant to Students.</w:t>
      </w:r>
    </w:p>
    <w:p w14:paraId="35C58739" w14:textId="42B72C75" w:rsidR="008351E6" w:rsidRDefault="00A40F41" w:rsidP="008351E6">
      <w:pPr>
        <w:pStyle w:val="ListParagraph"/>
        <w:numPr>
          <w:ilvl w:val="0"/>
          <w:numId w:val="4"/>
        </w:numPr>
      </w:pPr>
      <w:r w:rsidRPr="00A40F41">
        <w:rPr>
          <w:b/>
        </w:rPr>
        <w:t>Updated:</w:t>
      </w:r>
      <w:r>
        <w:t xml:space="preserve"> </w:t>
      </w:r>
      <w:proofErr w:type="gramStart"/>
      <w:r>
        <w:t>Individual s</w:t>
      </w:r>
      <w:r w:rsidR="005E0AA4">
        <w:t xml:space="preserve">tudent inquiries </w:t>
      </w:r>
      <w:r>
        <w:t>a</w:t>
      </w:r>
      <w:r w:rsidR="005E0AA4">
        <w:t xml:space="preserve">re </w:t>
      </w:r>
      <w:r>
        <w:t>addressed immediately by the</w:t>
      </w:r>
      <w:r w:rsidRPr="00A40F41">
        <w:t xml:space="preserve"> </w:t>
      </w:r>
      <w:r>
        <w:t>Financial Aid Officer, Assistant Dean for Support Services, and President of the College</w:t>
      </w:r>
      <w:proofErr w:type="gramEnd"/>
      <w:r>
        <w:t>.</w:t>
      </w:r>
    </w:p>
    <w:p w14:paraId="05C34F1D" w14:textId="77777777" w:rsidR="008351E6" w:rsidRDefault="008351E6" w:rsidP="008351E6">
      <w:pPr>
        <w:pStyle w:val="ListParagraph"/>
      </w:pPr>
    </w:p>
    <w:p w14:paraId="5B7A3DBB" w14:textId="77777777" w:rsidR="008351E6" w:rsidRDefault="008351E6" w:rsidP="008351E6">
      <w:pPr>
        <w:rPr>
          <w:i/>
          <w:iCs/>
        </w:rPr>
      </w:pPr>
      <w:r>
        <w:rPr>
          <w:i/>
          <w:iCs/>
        </w:rPr>
        <w:t>Future Reporting</w:t>
      </w:r>
    </w:p>
    <w:p w14:paraId="44DDD046" w14:textId="72807341" w:rsidR="00582D56" w:rsidRDefault="008351E6">
      <w:r>
        <w:t xml:space="preserve">Saint </w:t>
      </w:r>
      <w:r w:rsidR="00911002">
        <w:t xml:space="preserve">Francis Medical Center </w:t>
      </w:r>
      <w:r>
        <w:t xml:space="preserve">College of Nursing will publish additional information as required, in line with U.S. Department of Education guidance.  </w:t>
      </w:r>
      <w:r w:rsidR="003B1DA6">
        <w:t xml:space="preserve">  </w:t>
      </w:r>
      <w:r w:rsidR="003B1DA6">
        <w:rPr>
          <w:b/>
          <w:bCs/>
        </w:rPr>
        <w:t xml:space="preserve">Updated: </w:t>
      </w:r>
      <w:r w:rsidR="003B1DA6" w:rsidRPr="003B1DA6">
        <w:t xml:space="preserve">Once </w:t>
      </w:r>
      <w:proofErr w:type="gramStart"/>
      <w:r w:rsidR="003B1DA6" w:rsidRPr="003B1DA6">
        <w:t xml:space="preserve">additional guidance has been </w:t>
      </w:r>
      <w:r w:rsidRPr="00FE124A">
        <w:rPr>
          <w:rFonts w:eastAsia="Times New Roman" w:cstheme="minorHAnsi"/>
          <w:color w:val="000000"/>
        </w:rPr>
        <w:t>publish</w:t>
      </w:r>
      <w:r w:rsidR="003B1DA6">
        <w:rPr>
          <w:rFonts w:eastAsia="Times New Roman" w:cstheme="minorHAnsi"/>
          <w:color w:val="000000"/>
        </w:rPr>
        <w:t xml:space="preserve">ed </w:t>
      </w:r>
      <w:r w:rsidRPr="00FE124A">
        <w:rPr>
          <w:rFonts w:eastAsia="Times New Roman" w:cstheme="minorHAnsi"/>
          <w:color w:val="000000"/>
        </w:rPr>
        <w:t xml:space="preserve">by the U.S. Department of Education </w:t>
      </w:r>
      <w:r w:rsidR="003B1DA6">
        <w:rPr>
          <w:rFonts w:eastAsia="Times New Roman" w:cstheme="minorHAnsi"/>
          <w:color w:val="000000"/>
        </w:rPr>
        <w:t xml:space="preserve">regarding the </w:t>
      </w:r>
      <w:r w:rsidRPr="00FE124A">
        <w:rPr>
          <w:rFonts w:eastAsia="Times New Roman" w:cstheme="minorHAnsi"/>
          <w:color w:val="000000"/>
        </w:rPr>
        <w:t>next 45-day reporting requirement</w:t>
      </w:r>
      <w:proofErr w:type="gramEnd"/>
      <w:r w:rsidR="003B1DA6">
        <w:rPr>
          <w:rFonts w:eastAsia="Times New Roman" w:cstheme="minorHAnsi"/>
          <w:color w:val="000000"/>
        </w:rPr>
        <w:t xml:space="preserve">, </w:t>
      </w:r>
      <w:r w:rsidR="00911002">
        <w:rPr>
          <w:rFonts w:eastAsia="Times New Roman" w:cstheme="minorHAnsi"/>
          <w:color w:val="000000"/>
        </w:rPr>
        <w:t>the College</w:t>
      </w:r>
      <w:r w:rsidR="003B1DA6">
        <w:rPr>
          <w:rFonts w:eastAsia="Times New Roman" w:cstheme="minorHAnsi"/>
          <w:color w:val="000000"/>
        </w:rPr>
        <w:t xml:space="preserve"> will publish the next 45-day report.  </w:t>
      </w:r>
      <w:r w:rsidR="00A40F41" w:rsidRPr="00A40F41">
        <w:rPr>
          <w:rFonts w:eastAsia="Times New Roman" w:cstheme="minorHAnsi"/>
          <w:b/>
          <w:color w:val="000000"/>
        </w:rPr>
        <w:t>Updated:</w:t>
      </w:r>
      <w:r w:rsidR="00A40F41">
        <w:rPr>
          <w:rFonts w:eastAsia="Times New Roman" w:cstheme="minorHAnsi"/>
          <w:color w:val="000000"/>
        </w:rPr>
        <w:t xml:space="preserve">  </w:t>
      </w:r>
      <w:r w:rsidR="00A40F41" w:rsidRPr="003B1DA6">
        <w:t xml:space="preserve">Once </w:t>
      </w:r>
      <w:proofErr w:type="gramStart"/>
      <w:r w:rsidR="00A40F41" w:rsidRPr="003B1DA6">
        <w:t xml:space="preserve">additional guidance has been </w:t>
      </w:r>
      <w:r w:rsidR="00A40F41" w:rsidRPr="00FE124A">
        <w:rPr>
          <w:rFonts w:eastAsia="Times New Roman" w:cstheme="minorHAnsi"/>
          <w:color w:val="000000"/>
        </w:rPr>
        <w:t>publish</w:t>
      </w:r>
      <w:r w:rsidR="00A40F41">
        <w:rPr>
          <w:rFonts w:eastAsia="Times New Roman" w:cstheme="minorHAnsi"/>
          <w:color w:val="000000"/>
        </w:rPr>
        <w:t xml:space="preserve">ed </w:t>
      </w:r>
      <w:r w:rsidR="00A40F41" w:rsidRPr="00FE124A">
        <w:rPr>
          <w:rFonts w:eastAsia="Times New Roman" w:cstheme="minorHAnsi"/>
          <w:color w:val="000000"/>
        </w:rPr>
        <w:t xml:space="preserve">by the U.S. Department of Education </w:t>
      </w:r>
      <w:r w:rsidR="00A40F41">
        <w:rPr>
          <w:rFonts w:eastAsia="Times New Roman" w:cstheme="minorHAnsi"/>
          <w:color w:val="000000"/>
        </w:rPr>
        <w:t xml:space="preserve">regarding </w:t>
      </w:r>
      <w:r w:rsidR="00A40F41">
        <w:rPr>
          <w:rFonts w:eastAsia="Times New Roman" w:cstheme="minorHAnsi"/>
          <w:color w:val="000000"/>
        </w:rPr>
        <w:t>additional</w:t>
      </w:r>
      <w:r w:rsidR="00A40F41" w:rsidRPr="00FE124A">
        <w:rPr>
          <w:rFonts w:eastAsia="Times New Roman" w:cstheme="minorHAnsi"/>
          <w:color w:val="000000"/>
        </w:rPr>
        <w:t xml:space="preserve"> reporting requirement</w:t>
      </w:r>
      <w:r w:rsidR="00A40F41">
        <w:rPr>
          <w:rFonts w:eastAsia="Times New Roman" w:cstheme="minorHAnsi"/>
          <w:color w:val="000000"/>
        </w:rPr>
        <w:t>s</w:t>
      </w:r>
      <w:proofErr w:type="gramEnd"/>
      <w:r w:rsidR="00A40F41">
        <w:rPr>
          <w:rFonts w:eastAsia="Times New Roman" w:cstheme="minorHAnsi"/>
          <w:color w:val="000000"/>
        </w:rPr>
        <w:t>, the College</w:t>
      </w:r>
      <w:r w:rsidR="00A40F41">
        <w:rPr>
          <w:rFonts w:eastAsia="Times New Roman" w:cstheme="minorHAnsi"/>
          <w:color w:val="000000"/>
        </w:rPr>
        <w:t xml:space="preserve"> will publish the next required</w:t>
      </w:r>
      <w:r w:rsidR="00A40F41">
        <w:rPr>
          <w:rFonts w:eastAsia="Times New Roman" w:cstheme="minorHAnsi"/>
          <w:color w:val="000000"/>
        </w:rPr>
        <w:t xml:space="preserve"> report.</w:t>
      </w:r>
      <w:bookmarkStart w:id="0" w:name="_GoBack"/>
      <w:bookmarkEnd w:id="0"/>
    </w:p>
    <w:sectPr w:rsidR="00582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12DB5"/>
    <w:multiLevelType w:val="multilevel"/>
    <w:tmpl w:val="4338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AA623A"/>
    <w:multiLevelType w:val="multilevel"/>
    <w:tmpl w:val="0826D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444C58"/>
    <w:multiLevelType w:val="hybridMultilevel"/>
    <w:tmpl w:val="0846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F520FD"/>
    <w:multiLevelType w:val="hybridMultilevel"/>
    <w:tmpl w:val="0FBE6AB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4A"/>
    <w:rsid w:val="002239E9"/>
    <w:rsid w:val="00256F3D"/>
    <w:rsid w:val="003B1DA6"/>
    <w:rsid w:val="00581497"/>
    <w:rsid w:val="00582D56"/>
    <w:rsid w:val="005E0AA4"/>
    <w:rsid w:val="008351E6"/>
    <w:rsid w:val="008F2FBA"/>
    <w:rsid w:val="00911002"/>
    <w:rsid w:val="00A40F41"/>
    <w:rsid w:val="00FE1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FFF0B"/>
  <w15:chartTrackingRefBased/>
  <w15:docId w15:val="{39A188B4-567D-4603-B631-CFA71048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214106">
      <w:bodyDiv w:val="1"/>
      <w:marLeft w:val="0"/>
      <w:marRight w:val="0"/>
      <w:marTop w:val="0"/>
      <w:marBottom w:val="0"/>
      <w:divBdr>
        <w:top w:val="none" w:sz="0" w:space="0" w:color="auto"/>
        <w:left w:val="none" w:sz="0" w:space="0" w:color="auto"/>
        <w:bottom w:val="none" w:sz="0" w:space="0" w:color="auto"/>
        <w:right w:val="none" w:sz="0" w:space="0" w:color="auto"/>
      </w:divBdr>
      <w:divsChild>
        <w:div w:id="1475947585">
          <w:marLeft w:val="0"/>
          <w:marRight w:val="0"/>
          <w:marTop w:val="0"/>
          <w:marBottom w:val="0"/>
          <w:divBdr>
            <w:top w:val="none" w:sz="0" w:space="0" w:color="auto"/>
            <w:left w:val="none" w:sz="0" w:space="0" w:color="auto"/>
            <w:bottom w:val="none" w:sz="0" w:space="0" w:color="auto"/>
            <w:right w:val="none" w:sz="0" w:space="0" w:color="auto"/>
          </w:divBdr>
          <w:divsChild>
            <w:div w:id="1758860655">
              <w:marLeft w:val="0"/>
              <w:marRight w:val="0"/>
              <w:marTop w:val="0"/>
              <w:marBottom w:val="0"/>
              <w:divBdr>
                <w:top w:val="none" w:sz="0" w:space="0" w:color="auto"/>
                <w:left w:val="none" w:sz="0" w:space="0" w:color="auto"/>
                <w:bottom w:val="none" w:sz="0" w:space="0" w:color="auto"/>
                <w:right w:val="none" w:sz="0" w:space="0" w:color="auto"/>
              </w:divBdr>
              <w:divsChild>
                <w:div w:id="116130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635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ed.gov/about/offices/list/ope/allocationsforsection18004a1ofcaresact.pdf" TargetMode="External"/><Relationship Id="rId5" Type="http://schemas.openxmlformats.org/officeDocument/2006/relationships/hyperlink" Target="https://www2.ed.gov/about/offices/list/ope/caresheerfcertificationandagreementfinalombapprovedforissuanc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Stephens, Kevin N.</cp:lastModifiedBy>
  <cp:revision>3</cp:revision>
  <dcterms:created xsi:type="dcterms:W3CDTF">2020-09-15T19:05:00Z</dcterms:created>
  <dcterms:modified xsi:type="dcterms:W3CDTF">2020-09-15T19:25:00Z</dcterms:modified>
</cp:coreProperties>
</file>