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C8" w:rsidRDefault="003E3FC8" w:rsidP="003E3FC8">
      <w:pPr>
        <w:jc w:val="center"/>
        <w:rPr>
          <w:b/>
          <w:sz w:val="52"/>
          <w:szCs w:val="52"/>
          <w:u w:val="single"/>
        </w:rPr>
      </w:pPr>
      <w:r w:rsidRPr="003E3FC8">
        <w:rPr>
          <w:b/>
          <w:sz w:val="52"/>
          <w:szCs w:val="52"/>
          <w:u w:val="single"/>
        </w:rPr>
        <w:t>Protocol 36</w:t>
      </w:r>
    </w:p>
    <w:p w:rsidR="003E3FC8" w:rsidRDefault="003E3FC8" w:rsidP="003E3FC8">
      <w:r w:rsidRPr="003E3FC8">
        <w:t xml:space="preserve">Protocol 36 </w:t>
      </w:r>
      <w:r>
        <w:t xml:space="preserve">is the code for the plan that is being initiated through the OSF Saint James EMS system in conjunction with the Peoria system. This is in response to the COVID-19 pandemic currently underway. Vermillion Valley 911 Communications as well as 911 centers in Peoria, Woodford, Marshall and Tazewell counties will advise responding units to use Protocol 36 should their questioning lead them to suspect a possible COVID-19 patient. </w:t>
      </w:r>
    </w:p>
    <w:p w:rsidR="003E3FC8" w:rsidRDefault="003E3FC8" w:rsidP="003E3FC8">
      <w:r>
        <w:t xml:space="preserve">Following 911 questions will be asked: </w:t>
      </w:r>
    </w:p>
    <w:p w:rsidR="005E4F33" w:rsidRPr="005E4F33" w:rsidRDefault="005E4F33" w:rsidP="005E4F33">
      <w:pPr>
        <w:numPr>
          <w:ilvl w:val="0"/>
          <w:numId w:val="16"/>
        </w:numPr>
        <w:spacing w:after="0" w:line="240" w:lineRule="auto"/>
        <w:rPr>
          <w:rFonts w:eastAsia="Times New Roman"/>
          <w:b/>
          <w:color w:val="1F497D"/>
          <w:sz w:val="36"/>
        </w:rPr>
      </w:pPr>
      <w:r w:rsidRPr="005E4F33">
        <w:rPr>
          <w:rFonts w:eastAsia="Times New Roman"/>
          <w:b/>
          <w:color w:val="1F497D"/>
          <w:sz w:val="36"/>
        </w:rPr>
        <w:t> Have you had a fever or chills</w:t>
      </w:r>
    </w:p>
    <w:p w:rsidR="00F815E8" w:rsidRPr="00F815E8" w:rsidRDefault="005E4F33" w:rsidP="00F815E8">
      <w:pPr>
        <w:numPr>
          <w:ilvl w:val="0"/>
          <w:numId w:val="16"/>
        </w:numPr>
        <w:spacing w:after="0" w:line="240" w:lineRule="auto"/>
        <w:rPr>
          <w:rFonts w:eastAsia="Times New Roman"/>
          <w:b/>
          <w:color w:val="1F497D"/>
          <w:sz w:val="36"/>
        </w:rPr>
      </w:pPr>
      <w:r w:rsidRPr="005E4F33">
        <w:rPr>
          <w:rFonts w:eastAsia="Times New Roman"/>
          <w:b/>
          <w:color w:val="1F497D"/>
          <w:sz w:val="36"/>
        </w:rPr>
        <w:t>Do you have respiratory symptoms such as cough or shortness of breath</w:t>
      </w:r>
    </w:p>
    <w:p w:rsidR="005E4F33" w:rsidRPr="0067412A" w:rsidRDefault="005E4F33" w:rsidP="005E4F33">
      <w:pPr>
        <w:rPr>
          <w:b/>
          <w:color w:val="ED7D31" w:themeColor="accent2"/>
          <w:sz w:val="36"/>
        </w:rPr>
      </w:pPr>
      <w:r w:rsidRPr="005E4F33">
        <w:rPr>
          <w:b/>
          <w:color w:val="1F497D"/>
          <w:sz w:val="36"/>
        </w:rPr>
        <w:br/>
        <w:t xml:space="preserve">If these two are positive, then we are notifying crews that they have a possible “protocol 36” call, and dispatch accordingly.  </w:t>
      </w:r>
      <w:r w:rsidR="0067412A">
        <w:rPr>
          <w:b/>
          <w:color w:val="1F497D"/>
          <w:sz w:val="36"/>
        </w:rPr>
        <w:t>(</w:t>
      </w:r>
      <w:r w:rsidR="0067412A" w:rsidRPr="0067412A">
        <w:rPr>
          <w:b/>
          <w:color w:val="ED7D31" w:themeColor="accent2"/>
          <w:sz w:val="36"/>
        </w:rPr>
        <w:t>Negative protocol36 is paged same as you have done before)</w:t>
      </w:r>
    </w:p>
    <w:p w:rsidR="00F815E8" w:rsidRDefault="00F815E8" w:rsidP="005E4F33">
      <w:pPr>
        <w:rPr>
          <w:b/>
          <w:color w:val="FF0000"/>
          <w:sz w:val="36"/>
        </w:rPr>
      </w:pPr>
      <w:r w:rsidRPr="00F815E8">
        <w:rPr>
          <w:b/>
          <w:color w:val="FF0000"/>
          <w:sz w:val="36"/>
        </w:rPr>
        <w:t>LEVEL 2 RESPONSE:</w:t>
      </w:r>
      <w:r>
        <w:rPr>
          <w:b/>
          <w:color w:val="FF0000"/>
          <w:sz w:val="36"/>
        </w:rPr>
        <w:t xml:space="preserve"> </w:t>
      </w:r>
    </w:p>
    <w:p w:rsidR="00F815E8" w:rsidRDefault="00F815E8" w:rsidP="00F815E8">
      <w:pPr>
        <w:pStyle w:val="ListParagraph"/>
        <w:numPr>
          <w:ilvl w:val="0"/>
          <w:numId w:val="18"/>
        </w:numPr>
        <w:rPr>
          <w:b/>
          <w:color w:val="FF0000"/>
          <w:sz w:val="36"/>
        </w:rPr>
      </w:pPr>
      <w:r>
        <w:rPr>
          <w:b/>
          <w:color w:val="FF0000"/>
          <w:sz w:val="36"/>
        </w:rPr>
        <w:t xml:space="preserve">Transport agencies only paged to positive “ protocol 36” calls unless: </w:t>
      </w:r>
    </w:p>
    <w:p w:rsidR="00F815E8" w:rsidRDefault="00F815E8" w:rsidP="00F815E8">
      <w:pPr>
        <w:pStyle w:val="ListParagraph"/>
        <w:numPr>
          <w:ilvl w:val="0"/>
          <w:numId w:val="19"/>
        </w:numPr>
        <w:rPr>
          <w:b/>
          <w:color w:val="FF0000"/>
          <w:sz w:val="36"/>
        </w:rPr>
      </w:pPr>
      <w:r>
        <w:rPr>
          <w:b/>
          <w:color w:val="FF0000"/>
          <w:sz w:val="36"/>
        </w:rPr>
        <w:t>Alt Level of Consciousness</w:t>
      </w:r>
    </w:p>
    <w:p w:rsidR="00F815E8" w:rsidRDefault="00F815E8" w:rsidP="00F815E8">
      <w:pPr>
        <w:pStyle w:val="ListParagraph"/>
        <w:numPr>
          <w:ilvl w:val="0"/>
          <w:numId w:val="19"/>
        </w:numPr>
        <w:rPr>
          <w:b/>
          <w:color w:val="FF0000"/>
          <w:sz w:val="36"/>
        </w:rPr>
      </w:pPr>
      <w:r>
        <w:rPr>
          <w:b/>
          <w:color w:val="FF0000"/>
          <w:sz w:val="36"/>
        </w:rPr>
        <w:t>Severe Respiratory Distress</w:t>
      </w:r>
    </w:p>
    <w:p w:rsidR="00F815E8" w:rsidRDefault="00F815E8" w:rsidP="00F815E8">
      <w:pPr>
        <w:pStyle w:val="ListParagraph"/>
        <w:numPr>
          <w:ilvl w:val="0"/>
          <w:numId w:val="19"/>
        </w:numPr>
        <w:rPr>
          <w:b/>
          <w:color w:val="FF0000"/>
          <w:sz w:val="36"/>
        </w:rPr>
      </w:pPr>
      <w:r>
        <w:rPr>
          <w:b/>
          <w:color w:val="FF0000"/>
          <w:sz w:val="36"/>
        </w:rPr>
        <w:t>Not Breathing</w:t>
      </w:r>
    </w:p>
    <w:p w:rsidR="00F815E8" w:rsidRDefault="00F815E8" w:rsidP="00F815E8">
      <w:pPr>
        <w:pStyle w:val="ListParagraph"/>
        <w:numPr>
          <w:ilvl w:val="0"/>
          <w:numId w:val="19"/>
        </w:numPr>
        <w:rPr>
          <w:b/>
          <w:color w:val="FF0000"/>
          <w:sz w:val="36"/>
        </w:rPr>
      </w:pPr>
      <w:r>
        <w:rPr>
          <w:b/>
          <w:color w:val="FF0000"/>
          <w:sz w:val="36"/>
        </w:rPr>
        <w:t>Cardiac Arrest</w:t>
      </w:r>
    </w:p>
    <w:p w:rsidR="00F815E8" w:rsidRPr="00F815E8" w:rsidRDefault="00F815E8" w:rsidP="00F815E8">
      <w:pPr>
        <w:ind w:left="720"/>
        <w:rPr>
          <w:b/>
          <w:color w:val="FF0000"/>
          <w:sz w:val="36"/>
        </w:rPr>
      </w:pPr>
      <w:r>
        <w:rPr>
          <w:b/>
          <w:color w:val="FF0000"/>
          <w:sz w:val="36"/>
        </w:rPr>
        <w:t>(</w:t>
      </w:r>
      <w:proofErr w:type="gramStart"/>
      <w:r>
        <w:rPr>
          <w:b/>
          <w:color w:val="FF0000"/>
          <w:sz w:val="36"/>
        </w:rPr>
        <w:t>a-d</w:t>
      </w:r>
      <w:proofErr w:type="gramEnd"/>
      <w:r>
        <w:rPr>
          <w:b/>
          <w:color w:val="FF0000"/>
          <w:sz w:val="36"/>
        </w:rPr>
        <w:t xml:space="preserve"> will result in both transport and non-transport agencies paged)</w:t>
      </w:r>
    </w:p>
    <w:p w:rsidR="005E4F33" w:rsidRDefault="005E4F33" w:rsidP="0072493F"/>
    <w:p w:rsidR="00F815E8" w:rsidRDefault="00F815E8" w:rsidP="0072493F"/>
    <w:p w:rsidR="00F815E8" w:rsidRDefault="00F815E8" w:rsidP="0072493F"/>
    <w:p w:rsidR="00F815E8" w:rsidRDefault="00F815E8" w:rsidP="0072493F"/>
    <w:p w:rsidR="009361C7" w:rsidRDefault="009361C7" w:rsidP="009361C7">
      <w:r>
        <w:t xml:space="preserve">Level </w:t>
      </w:r>
      <w:r w:rsidR="00F815E8">
        <w:t>two</w:t>
      </w:r>
      <w:r>
        <w:t xml:space="preserve">: </w:t>
      </w:r>
      <w:r w:rsidR="00F815E8">
        <w:t>Confirmed COVID19 Cases</w:t>
      </w:r>
      <w:r>
        <w:t xml:space="preserve"> </w:t>
      </w:r>
    </w:p>
    <w:p w:rsidR="00F815E8" w:rsidRDefault="00F815E8" w:rsidP="009361C7">
      <w:pPr>
        <w:rPr>
          <w:b/>
        </w:rPr>
      </w:pPr>
      <w:r w:rsidRPr="007D42E3">
        <w:rPr>
          <w:b/>
          <w:highlight w:val="yellow"/>
        </w:rPr>
        <w:t>Transport Agencies:</w:t>
      </w:r>
    </w:p>
    <w:p w:rsidR="007D42E3" w:rsidRPr="007D42E3" w:rsidRDefault="007D42E3" w:rsidP="009361C7">
      <w:pPr>
        <w:rPr>
          <w:b/>
        </w:rPr>
      </w:pPr>
    </w:p>
    <w:p w:rsidR="00D96771" w:rsidRPr="00157B3E" w:rsidRDefault="00157B3E" w:rsidP="00157B3E">
      <w:pPr>
        <w:numPr>
          <w:ilvl w:val="0"/>
          <w:numId w:val="14"/>
        </w:numPr>
        <w:rPr>
          <w:b/>
          <w:highlight w:val="yellow"/>
        </w:rPr>
      </w:pPr>
      <w:r w:rsidRPr="00157B3E">
        <w:rPr>
          <w:b/>
          <w:highlight w:val="yellow"/>
        </w:rPr>
        <w:t>Initial assessment should begin</w:t>
      </w:r>
      <w:r w:rsidR="00F815E8">
        <w:rPr>
          <w:b/>
          <w:highlight w:val="yellow"/>
        </w:rPr>
        <w:t xml:space="preserve"> with highest level provider</w:t>
      </w:r>
      <w:r w:rsidRPr="00157B3E">
        <w:rPr>
          <w:b/>
          <w:highlight w:val="yellow"/>
        </w:rPr>
        <w:t xml:space="preserve"> from a distance of at least 6 feet “from the door assessment”</w:t>
      </w:r>
    </w:p>
    <w:p w:rsidR="005E4F33" w:rsidRPr="005E4F33" w:rsidRDefault="005E4F33" w:rsidP="005E4F33">
      <w:pPr>
        <w:rPr>
          <w:b/>
          <w:highlight w:val="yellow"/>
        </w:rPr>
      </w:pPr>
      <w:r w:rsidRPr="005E4F33">
        <w:rPr>
          <w:b/>
          <w:highlight w:val="yellow"/>
        </w:rPr>
        <w:t xml:space="preserve">Once on-scene, the crews are then to ask exposure questions such as: </w:t>
      </w:r>
    </w:p>
    <w:p w:rsidR="005E4F33" w:rsidRPr="005E4F33" w:rsidRDefault="005E4F33" w:rsidP="005E4F33">
      <w:pPr>
        <w:rPr>
          <w:b/>
          <w:highlight w:val="yellow"/>
        </w:rPr>
      </w:pPr>
    </w:p>
    <w:p w:rsidR="005E4F33" w:rsidRPr="005E4F33" w:rsidRDefault="005E4F33" w:rsidP="005E4F33">
      <w:pPr>
        <w:numPr>
          <w:ilvl w:val="0"/>
          <w:numId w:val="17"/>
        </w:numPr>
        <w:spacing w:after="0" w:line="240" w:lineRule="auto"/>
        <w:rPr>
          <w:rFonts w:eastAsia="Times New Roman"/>
          <w:b/>
          <w:highlight w:val="yellow"/>
        </w:rPr>
      </w:pPr>
      <w:r w:rsidRPr="005E4F33">
        <w:rPr>
          <w:rFonts w:eastAsia="Times New Roman"/>
          <w:b/>
          <w:highlight w:val="yellow"/>
        </w:rPr>
        <w:t xml:space="preserve">Have you traveled in the past 14 days?  If so, where? </w:t>
      </w:r>
    </w:p>
    <w:p w:rsidR="005E4F33" w:rsidRPr="005E4F33" w:rsidRDefault="005E4F33" w:rsidP="005E4F33">
      <w:pPr>
        <w:numPr>
          <w:ilvl w:val="0"/>
          <w:numId w:val="17"/>
        </w:numPr>
        <w:spacing w:after="0" w:line="240" w:lineRule="auto"/>
        <w:rPr>
          <w:rFonts w:eastAsia="Times New Roman"/>
          <w:b/>
          <w:highlight w:val="yellow"/>
        </w:rPr>
      </w:pPr>
      <w:r w:rsidRPr="005E4F33">
        <w:rPr>
          <w:rFonts w:eastAsia="Times New Roman"/>
          <w:b/>
          <w:highlight w:val="yellow"/>
        </w:rPr>
        <w:t xml:space="preserve">Have you been exposed to anyone who has been known or suspected of having COVID-19? </w:t>
      </w:r>
    </w:p>
    <w:p w:rsidR="005E4F33" w:rsidRPr="005E4F33" w:rsidRDefault="005E4F33" w:rsidP="005E4F33">
      <w:pPr>
        <w:numPr>
          <w:ilvl w:val="0"/>
          <w:numId w:val="17"/>
        </w:numPr>
        <w:spacing w:after="0" w:line="240" w:lineRule="auto"/>
        <w:rPr>
          <w:rFonts w:eastAsia="Times New Roman"/>
          <w:b/>
          <w:highlight w:val="yellow"/>
        </w:rPr>
      </w:pPr>
      <w:r w:rsidRPr="005E4F33">
        <w:rPr>
          <w:rFonts w:eastAsia="Times New Roman"/>
          <w:b/>
          <w:highlight w:val="yellow"/>
        </w:rPr>
        <w:t xml:space="preserve">Have you been exposed to anyone recently who has been sick who has traveled recently? </w:t>
      </w:r>
    </w:p>
    <w:p w:rsidR="00157B3E" w:rsidRDefault="00157B3E" w:rsidP="009361C7"/>
    <w:p w:rsidR="00E669E3" w:rsidRDefault="00157B3E" w:rsidP="00DA0A7D">
      <w:pPr>
        <w:numPr>
          <w:ilvl w:val="0"/>
          <w:numId w:val="6"/>
        </w:numPr>
      </w:pPr>
      <w:r w:rsidRPr="00157B3E">
        <w:rPr>
          <w:b/>
        </w:rPr>
        <w:t xml:space="preserve">If questions </w:t>
      </w:r>
      <w:r w:rsidRPr="00157B3E">
        <w:rPr>
          <w:b/>
          <w:highlight w:val="yellow"/>
        </w:rPr>
        <w:t>positive</w:t>
      </w:r>
      <w:r w:rsidRPr="00DA0A7D">
        <w:sym w:font="Wingdings" w:char="F0E0"/>
      </w:r>
      <w:r w:rsidRPr="00DA0A7D">
        <w:t xml:space="preserve"> Provider dons appropriate PPE (N95 level mask or higher), gown, gloves, face shield/goggles. If COVID-19 not suspected, follow standard procedures and use standard PPE for respiratory infection (droplet and contact precautions)</w:t>
      </w:r>
    </w:p>
    <w:p w:rsidR="007D42E3" w:rsidRPr="007D42E3" w:rsidRDefault="007D42E3" w:rsidP="00DA0A7D">
      <w:pPr>
        <w:numPr>
          <w:ilvl w:val="0"/>
          <w:numId w:val="6"/>
        </w:numPr>
      </w:pPr>
      <w:r>
        <w:rPr>
          <w:b/>
        </w:rPr>
        <w:t xml:space="preserve">Provider will determine need for transport. </w:t>
      </w:r>
    </w:p>
    <w:p w:rsidR="00000000" w:rsidRPr="007D42E3" w:rsidRDefault="0038469C" w:rsidP="007D42E3">
      <w:pPr>
        <w:pStyle w:val="ListParagraph"/>
        <w:numPr>
          <w:ilvl w:val="3"/>
          <w:numId w:val="17"/>
        </w:numPr>
      </w:pPr>
      <w:r w:rsidRPr="007D42E3">
        <w:t xml:space="preserve">Lack of </w:t>
      </w:r>
      <w:r w:rsidRPr="007D42E3">
        <w:rPr>
          <w:b/>
        </w:rPr>
        <w:t>priority</w:t>
      </w:r>
      <w:r w:rsidRPr="007D42E3">
        <w:t xml:space="preserve"> symptoms</w:t>
      </w:r>
      <w:r w:rsidR="007D42E3">
        <w:t xml:space="preserve"> ( RESPIRATORY DISTRESS, High Fever) </w:t>
      </w:r>
    </w:p>
    <w:p w:rsidR="00000000" w:rsidRPr="007D42E3" w:rsidRDefault="0038469C" w:rsidP="007D42E3">
      <w:pPr>
        <w:pStyle w:val="ListParagraph"/>
        <w:numPr>
          <w:ilvl w:val="3"/>
          <w:numId w:val="17"/>
        </w:numPr>
      </w:pPr>
      <w:r w:rsidRPr="007D42E3">
        <w:t xml:space="preserve">Lack of comorbidities </w:t>
      </w:r>
    </w:p>
    <w:p w:rsidR="00000000" w:rsidRPr="007D42E3" w:rsidRDefault="007D42E3" w:rsidP="007D42E3">
      <w:pPr>
        <w:pStyle w:val="ListParagraph"/>
        <w:numPr>
          <w:ilvl w:val="3"/>
          <w:numId w:val="17"/>
        </w:numPr>
      </w:pPr>
      <w:r>
        <w:t>Under age of 50</w:t>
      </w:r>
    </w:p>
    <w:p w:rsidR="00000000" w:rsidRPr="007D42E3" w:rsidRDefault="0038469C" w:rsidP="007D42E3">
      <w:pPr>
        <w:pStyle w:val="ListParagraph"/>
        <w:numPr>
          <w:ilvl w:val="3"/>
          <w:numId w:val="17"/>
        </w:numPr>
      </w:pPr>
      <w:r w:rsidRPr="007D42E3">
        <w:t>Full vital signs (</w:t>
      </w:r>
      <w:r w:rsidRPr="007D42E3">
        <w:t>including pulse ox</w:t>
      </w:r>
      <w:r w:rsidR="007D42E3">
        <w:t xml:space="preserve"> 95 or higher</w:t>
      </w:r>
      <w:r w:rsidRPr="007D42E3">
        <w:t xml:space="preserve">). </w:t>
      </w:r>
    </w:p>
    <w:p w:rsidR="00000000" w:rsidRPr="007D42E3" w:rsidRDefault="0038469C" w:rsidP="007D42E3">
      <w:pPr>
        <w:pStyle w:val="ListParagraph"/>
        <w:numPr>
          <w:ilvl w:val="3"/>
          <w:numId w:val="17"/>
        </w:numPr>
      </w:pPr>
      <w:r w:rsidRPr="007D42E3">
        <w:t>Call medical control for all decisions</w:t>
      </w:r>
      <w:r w:rsidR="007D42E3">
        <w:t>/SIGNED REFUSAL</w:t>
      </w:r>
    </w:p>
    <w:p w:rsidR="007D42E3" w:rsidRPr="007D42E3" w:rsidRDefault="007D42E3" w:rsidP="007D42E3">
      <w:pPr>
        <w:ind w:left="2520"/>
      </w:pPr>
      <w:r w:rsidRPr="007D42E3">
        <w:br/>
        <w:t>Patients will be given instructions for home care</w:t>
      </w:r>
    </w:p>
    <w:p w:rsidR="006D62AC" w:rsidRDefault="007D42E3" w:rsidP="006D62AC">
      <w:pPr>
        <w:ind w:left="1800" w:firstLine="720"/>
      </w:pPr>
      <w:r w:rsidRPr="007D42E3">
        <w:t xml:space="preserve">Instructed to call local health department for further instructions. </w:t>
      </w:r>
    </w:p>
    <w:p w:rsidR="007D42E3" w:rsidRPr="006D62AC" w:rsidRDefault="006D62AC" w:rsidP="006D62AC">
      <w:pPr>
        <w:rPr>
          <w:b/>
        </w:rPr>
      </w:pPr>
      <w:r w:rsidRPr="006D62AC">
        <w:rPr>
          <w:b/>
        </w:rPr>
        <w:t>IF patient wants to go to ED you still must take them.</w:t>
      </w:r>
    </w:p>
    <w:p w:rsidR="00E669E3" w:rsidRPr="00DA0A7D" w:rsidRDefault="00157B3E" w:rsidP="00DA0A7D">
      <w:pPr>
        <w:numPr>
          <w:ilvl w:val="0"/>
          <w:numId w:val="6"/>
        </w:numPr>
      </w:pPr>
      <w:r w:rsidRPr="00DA0A7D">
        <w:t xml:space="preserve">Patient contact should be minimized until surgical mask is placed on patient.  Facemask should be worn over cannula.  Oxygen masks can be used if clinically indicated.  </w:t>
      </w:r>
    </w:p>
    <w:p w:rsidR="00E669E3" w:rsidRPr="00DA0A7D" w:rsidRDefault="00157B3E" w:rsidP="00DA0A7D">
      <w:pPr>
        <w:numPr>
          <w:ilvl w:val="0"/>
          <w:numId w:val="6"/>
        </w:numPr>
      </w:pPr>
      <w:r w:rsidRPr="00DA0A7D">
        <w:t xml:space="preserve">All non-essential personnel will be kept outside, and dismissed when able. </w:t>
      </w:r>
    </w:p>
    <w:p w:rsidR="00E669E3" w:rsidRPr="00DA0A7D" w:rsidRDefault="00157B3E" w:rsidP="00DA0A7D">
      <w:pPr>
        <w:numPr>
          <w:ilvl w:val="0"/>
          <w:numId w:val="6"/>
        </w:numPr>
      </w:pPr>
      <w:r w:rsidRPr="00DA0A7D">
        <w:t xml:space="preserve">If patient is able to safely ambulate or stand, the cot will be moved to the patient, and patient assisted to the cot.  </w:t>
      </w:r>
    </w:p>
    <w:p w:rsidR="00E669E3" w:rsidRPr="00DA0A7D" w:rsidRDefault="00157B3E" w:rsidP="00DA0A7D">
      <w:pPr>
        <w:numPr>
          <w:ilvl w:val="0"/>
          <w:numId w:val="6"/>
        </w:numPr>
        <w:rPr>
          <w:b/>
        </w:rPr>
      </w:pPr>
      <w:r w:rsidRPr="00DA0A7D">
        <w:rPr>
          <w:b/>
          <w:color w:val="FF0000"/>
        </w:rPr>
        <w:t xml:space="preserve">Aerosol-generating procedures: </w:t>
      </w:r>
      <w:r w:rsidRPr="00DA0A7D">
        <w:rPr>
          <w:b/>
        </w:rPr>
        <w:t xml:space="preserve">(Nebulizers, BVM, suctioning, intubation, CPAP, CPR).  </w:t>
      </w:r>
    </w:p>
    <w:p w:rsidR="00E669E3" w:rsidRPr="00DA0A7D" w:rsidRDefault="00157B3E" w:rsidP="00DA0A7D">
      <w:pPr>
        <w:numPr>
          <w:ilvl w:val="1"/>
          <w:numId w:val="6"/>
        </w:numPr>
        <w:rPr>
          <w:b/>
        </w:rPr>
      </w:pPr>
      <w:r w:rsidRPr="00DA0A7D">
        <w:rPr>
          <w:b/>
        </w:rPr>
        <w:t xml:space="preserve">HEPA filtration ideal but not readily available. </w:t>
      </w:r>
    </w:p>
    <w:p w:rsidR="00E669E3" w:rsidRPr="00DA0A7D" w:rsidRDefault="00157B3E" w:rsidP="00DA0A7D">
      <w:pPr>
        <w:numPr>
          <w:ilvl w:val="1"/>
          <w:numId w:val="6"/>
        </w:numPr>
        <w:rPr>
          <w:b/>
        </w:rPr>
      </w:pPr>
      <w:r w:rsidRPr="00DA0A7D">
        <w:rPr>
          <w:b/>
        </w:rPr>
        <w:t xml:space="preserve">If possible, rear doors of transport vehicle should be opened, and HVAC system should be activated.  Should be done away from pedestrian traffic. </w:t>
      </w:r>
    </w:p>
    <w:p w:rsidR="00E669E3" w:rsidRPr="00DA0A7D" w:rsidRDefault="00157B3E" w:rsidP="00DA0A7D">
      <w:pPr>
        <w:numPr>
          <w:ilvl w:val="0"/>
          <w:numId w:val="6"/>
        </w:numPr>
        <w:rPr>
          <w:b/>
          <w:color w:val="FF0000"/>
        </w:rPr>
      </w:pPr>
      <w:r w:rsidRPr="00DA0A7D">
        <w:rPr>
          <w:b/>
          <w:color w:val="FF0000"/>
        </w:rPr>
        <w:lastRenderedPageBreak/>
        <w:t xml:space="preserve">If a patient requires transport: </w:t>
      </w:r>
    </w:p>
    <w:p w:rsidR="00E669E3" w:rsidRPr="00DA0A7D" w:rsidRDefault="00157B3E" w:rsidP="00DA0A7D">
      <w:pPr>
        <w:numPr>
          <w:ilvl w:val="1"/>
          <w:numId w:val="6"/>
        </w:numPr>
      </w:pPr>
      <w:r w:rsidRPr="00DA0A7D">
        <w:t xml:space="preserve">Notify receiving facility ASAP that the patient has an exposure history and signs/symptoms suggestive of COVID-19. </w:t>
      </w:r>
    </w:p>
    <w:p w:rsidR="00E669E3" w:rsidRPr="00DA0A7D" w:rsidRDefault="00157B3E" w:rsidP="00DA0A7D">
      <w:pPr>
        <w:numPr>
          <w:ilvl w:val="1"/>
          <w:numId w:val="6"/>
        </w:numPr>
      </w:pPr>
      <w:r w:rsidRPr="00DA0A7D">
        <w:t xml:space="preserve">Keep patient separated from others as much as possible. </w:t>
      </w:r>
    </w:p>
    <w:p w:rsidR="00E669E3" w:rsidRPr="00DA0A7D" w:rsidRDefault="00157B3E" w:rsidP="00DA0A7D">
      <w:pPr>
        <w:numPr>
          <w:ilvl w:val="1"/>
          <w:numId w:val="6"/>
        </w:numPr>
      </w:pPr>
      <w:r w:rsidRPr="00DA0A7D">
        <w:t xml:space="preserve">Family members should not ride with the patient.  </w:t>
      </w:r>
    </w:p>
    <w:p w:rsidR="00E669E3" w:rsidRPr="00DA0A7D" w:rsidRDefault="00157B3E" w:rsidP="00DA0A7D">
      <w:pPr>
        <w:numPr>
          <w:ilvl w:val="1"/>
          <w:numId w:val="6"/>
        </w:numPr>
      </w:pPr>
      <w:r w:rsidRPr="00DA0A7D">
        <w:t>Isolate the driver from the patient compartment, keeping all pass-</w:t>
      </w:r>
      <w:proofErr w:type="spellStart"/>
      <w:r w:rsidRPr="00DA0A7D">
        <w:t>thru’s</w:t>
      </w:r>
      <w:proofErr w:type="spellEnd"/>
      <w:r w:rsidRPr="00DA0A7D">
        <w:t xml:space="preserve"> and doors between compartments shut (done prior to placing patient in ambulance). </w:t>
      </w:r>
    </w:p>
    <w:p w:rsidR="00DA0A7D" w:rsidRDefault="00DA0A7D" w:rsidP="009361C7"/>
    <w:p w:rsidR="00E669E3" w:rsidRPr="00DA0A7D" w:rsidRDefault="00157B3E" w:rsidP="00DA0A7D">
      <w:pPr>
        <w:numPr>
          <w:ilvl w:val="0"/>
          <w:numId w:val="9"/>
        </w:numPr>
      </w:pPr>
      <w:r w:rsidRPr="00DA0A7D">
        <w:t xml:space="preserve">Vehicle ventilation in both compartments (driver and patient) should be on non-recirculated mode to maximize air changes, reducing potentially infective particles. </w:t>
      </w:r>
    </w:p>
    <w:p w:rsidR="00E669E3" w:rsidRPr="00DA0A7D" w:rsidRDefault="00157B3E" w:rsidP="00DA0A7D">
      <w:pPr>
        <w:numPr>
          <w:ilvl w:val="0"/>
          <w:numId w:val="9"/>
        </w:numPr>
      </w:pPr>
      <w:r w:rsidRPr="00DA0A7D">
        <w:t xml:space="preserve">Rear exhaust fan should be used to draw air away from cab, toward the patient care area, and out the back of the vehicle. </w:t>
      </w:r>
    </w:p>
    <w:p w:rsidR="00E669E3" w:rsidRPr="00DA0A7D" w:rsidRDefault="0038469C" w:rsidP="00DA0A7D">
      <w:pPr>
        <w:numPr>
          <w:ilvl w:val="0"/>
          <w:numId w:val="9"/>
        </w:numPr>
      </w:pPr>
      <w:r>
        <w:t xml:space="preserve"> Documentation s</w:t>
      </w:r>
      <w:r w:rsidR="00157B3E" w:rsidRPr="00DA0A7D">
        <w:t xml:space="preserve">hould be done </w:t>
      </w:r>
      <w:r w:rsidR="00157B3E" w:rsidRPr="0038469C">
        <w:rPr>
          <w:b/>
        </w:rPr>
        <w:t xml:space="preserve">after </w:t>
      </w:r>
      <w:r w:rsidR="00157B3E" w:rsidRPr="00DA0A7D">
        <w:t xml:space="preserve">transport is completed, PPE is removed, and hand hygiene has been performed. </w:t>
      </w:r>
      <w:bookmarkStart w:id="0" w:name="_GoBack"/>
      <w:bookmarkEnd w:id="0"/>
    </w:p>
    <w:p w:rsidR="00E669E3" w:rsidRPr="00DA0A7D" w:rsidRDefault="00157B3E" w:rsidP="00DA0A7D">
      <w:pPr>
        <w:numPr>
          <w:ilvl w:val="0"/>
          <w:numId w:val="9"/>
        </w:numPr>
      </w:pPr>
      <w:r w:rsidRPr="00DA0A7D">
        <w:t xml:space="preserve">Should include a list of EMS providers and public safety providers involved in the response and level of contact that has been made with the patient.  </w:t>
      </w:r>
    </w:p>
    <w:p w:rsidR="00E669E3" w:rsidRPr="00DA0A7D" w:rsidRDefault="00157B3E" w:rsidP="00DA0A7D">
      <w:pPr>
        <w:numPr>
          <w:ilvl w:val="1"/>
          <w:numId w:val="9"/>
        </w:numPr>
      </w:pPr>
      <w:r w:rsidRPr="00DA0A7D">
        <w:t xml:space="preserve">This may need to be shared with public health authorities.  </w:t>
      </w:r>
    </w:p>
    <w:p w:rsidR="00E669E3" w:rsidRPr="00DA0A7D" w:rsidRDefault="00157B3E" w:rsidP="00DA0A7D">
      <w:pPr>
        <w:numPr>
          <w:ilvl w:val="0"/>
          <w:numId w:val="9"/>
        </w:numPr>
      </w:pPr>
      <w:r w:rsidRPr="00DA0A7D">
        <w:t xml:space="preserve">General Guidelines: </w:t>
      </w:r>
    </w:p>
    <w:p w:rsidR="00E669E3" w:rsidRPr="00DA0A7D" w:rsidRDefault="00157B3E" w:rsidP="00DA0A7D">
      <w:pPr>
        <w:numPr>
          <w:ilvl w:val="1"/>
          <w:numId w:val="9"/>
        </w:numPr>
      </w:pPr>
      <w:r w:rsidRPr="00DA0A7D">
        <w:t>After transporting, leave rear doors of the vehicle open to allow for sufficient air changes. (</w:t>
      </w:r>
      <w:proofErr w:type="gramStart"/>
      <w:r w:rsidRPr="00DA0A7D">
        <w:t>time</w:t>
      </w:r>
      <w:proofErr w:type="gramEnd"/>
      <w:r w:rsidRPr="00DA0A7D">
        <w:t xml:space="preserve"> to complete transfer of patient care to receiving personnel and complete documentation should be adequate).  Doors are to remain open while cleaning</w:t>
      </w:r>
    </w:p>
    <w:p w:rsidR="00E669E3" w:rsidRPr="00DA0A7D" w:rsidRDefault="00157B3E" w:rsidP="00DA0A7D">
      <w:pPr>
        <w:numPr>
          <w:ilvl w:val="1"/>
          <w:numId w:val="9"/>
        </w:numPr>
      </w:pPr>
      <w:r w:rsidRPr="00DA0A7D">
        <w:t>When cleaning, providers should wear disposable gown and gloves.  Face shield or facemask/goggles should also be utilized</w:t>
      </w:r>
    </w:p>
    <w:p w:rsidR="00E669E3" w:rsidRPr="00DA0A7D" w:rsidRDefault="00157B3E" w:rsidP="00DA0A7D">
      <w:pPr>
        <w:numPr>
          <w:ilvl w:val="0"/>
          <w:numId w:val="9"/>
        </w:numPr>
      </w:pPr>
      <w:r w:rsidRPr="00DA0A7D">
        <w:t xml:space="preserve">Products with EPA-approved emerging viral pathogens claims are recommended for use against SARS-CoV-2.  They will be identified by a claim on the packaging. </w:t>
      </w:r>
    </w:p>
    <w:p w:rsidR="009361C7" w:rsidRPr="00DA0A7D" w:rsidRDefault="00DA0A7D" w:rsidP="00DA0A7D">
      <w:r w:rsidRPr="00DA0A7D">
        <w:t>“Product Name) has demonstrated effectiveness against viruses similar to SARS-CoV-2 on hard, non-porous surfaces.  Therefore, this product can be used against SARS-CoV-2 when used in accordance with the directions for use against (name of supporting virus) on hard, non-porous surfaces”</w:t>
      </w:r>
    </w:p>
    <w:p w:rsidR="00E669E3" w:rsidRPr="00DA0A7D" w:rsidRDefault="00157B3E" w:rsidP="00DA0A7D">
      <w:pPr>
        <w:numPr>
          <w:ilvl w:val="0"/>
          <w:numId w:val="13"/>
        </w:numPr>
      </w:pPr>
      <w:r w:rsidRPr="00DA0A7D">
        <w:t>If there are no available EPA-registered products with this claim, products with label claims against human coronaviruses should be used according to instructions</w:t>
      </w:r>
    </w:p>
    <w:p w:rsidR="00E669E3" w:rsidRPr="00DA0A7D" w:rsidRDefault="00157B3E" w:rsidP="00DA0A7D">
      <w:pPr>
        <w:numPr>
          <w:ilvl w:val="0"/>
          <w:numId w:val="13"/>
        </w:numPr>
      </w:pPr>
      <w:r w:rsidRPr="00DA0A7D">
        <w:t>All surfaces and reusable patient care equipment that may have had contact with the patient or contaminated materials needs cleaned (stretcher, rails, panels, cabinets, floors, work surfaces, seats, monitors, monitor cables) need cleaned per manufacturer recommendations.</w:t>
      </w:r>
    </w:p>
    <w:p w:rsidR="00E669E3" w:rsidRPr="00DA0A7D" w:rsidRDefault="00157B3E" w:rsidP="00DA0A7D">
      <w:pPr>
        <w:numPr>
          <w:ilvl w:val="0"/>
          <w:numId w:val="13"/>
        </w:numPr>
      </w:pPr>
      <w:r w:rsidRPr="00DA0A7D">
        <w:t>All disposable items are red-bag items</w:t>
      </w:r>
    </w:p>
    <w:p w:rsidR="00E669E3" w:rsidRPr="00DA0A7D" w:rsidRDefault="00157B3E" w:rsidP="00DA0A7D">
      <w:pPr>
        <w:numPr>
          <w:ilvl w:val="0"/>
          <w:numId w:val="13"/>
        </w:numPr>
      </w:pPr>
      <w:r w:rsidRPr="00DA0A7D">
        <w:lastRenderedPageBreak/>
        <w:t>Avoid shaking linens, follow receiving facility guidance as to linen drop-off</w:t>
      </w:r>
    </w:p>
    <w:p w:rsidR="009361C7" w:rsidRPr="003E3FC8" w:rsidRDefault="009361C7" w:rsidP="009361C7"/>
    <w:sectPr w:rsidR="009361C7" w:rsidRPr="003E3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3CF"/>
    <w:multiLevelType w:val="hybridMultilevel"/>
    <w:tmpl w:val="D33C4A38"/>
    <w:lvl w:ilvl="0" w:tplc="7C5C7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16E64"/>
    <w:multiLevelType w:val="hybridMultilevel"/>
    <w:tmpl w:val="0628A396"/>
    <w:lvl w:ilvl="0" w:tplc="E16A5E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F5292D"/>
    <w:multiLevelType w:val="hybridMultilevel"/>
    <w:tmpl w:val="B79EB684"/>
    <w:lvl w:ilvl="0" w:tplc="67EEB290">
      <w:start w:val="1"/>
      <w:numFmt w:val="bullet"/>
      <w:lvlText w:val="•"/>
      <w:lvlJc w:val="left"/>
      <w:pPr>
        <w:tabs>
          <w:tab w:val="num" w:pos="720"/>
        </w:tabs>
        <w:ind w:left="720" w:hanging="360"/>
      </w:pPr>
      <w:rPr>
        <w:rFonts w:ascii="Arial" w:hAnsi="Arial" w:hint="default"/>
      </w:rPr>
    </w:lvl>
    <w:lvl w:ilvl="1" w:tplc="EBA4A7E8" w:tentative="1">
      <w:start w:val="1"/>
      <w:numFmt w:val="bullet"/>
      <w:lvlText w:val="•"/>
      <w:lvlJc w:val="left"/>
      <w:pPr>
        <w:tabs>
          <w:tab w:val="num" w:pos="1440"/>
        </w:tabs>
        <w:ind w:left="1440" w:hanging="360"/>
      </w:pPr>
      <w:rPr>
        <w:rFonts w:ascii="Arial" w:hAnsi="Arial" w:hint="default"/>
      </w:rPr>
    </w:lvl>
    <w:lvl w:ilvl="2" w:tplc="024ED54C" w:tentative="1">
      <w:start w:val="1"/>
      <w:numFmt w:val="bullet"/>
      <w:lvlText w:val="•"/>
      <w:lvlJc w:val="left"/>
      <w:pPr>
        <w:tabs>
          <w:tab w:val="num" w:pos="2160"/>
        </w:tabs>
        <w:ind w:left="2160" w:hanging="360"/>
      </w:pPr>
      <w:rPr>
        <w:rFonts w:ascii="Arial" w:hAnsi="Arial" w:hint="default"/>
      </w:rPr>
    </w:lvl>
    <w:lvl w:ilvl="3" w:tplc="42787B6C" w:tentative="1">
      <w:start w:val="1"/>
      <w:numFmt w:val="bullet"/>
      <w:lvlText w:val="•"/>
      <w:lvlJc w:val="left"/>
      <w:pPr>
        <w:tabs>
          <w:tab w:val="num" w:pos="2880"/>
        </w:tabs>
        <w:ind w:left="2880" w:hanging="360"/>
      </w:pPr>
      <w:rPr>
        <w:rFonts w:ascii="Arial" w:hAnsi="Arial" w:hint="default"/>
      </w:rPr>
    </w:lvl>
    <w:lvl w:ilvl="4" w:tplc="5552B6B6" w:tentative="1">
      <w:start w:val="1"/>
      <w:numFmt w:val="bullet"/>
      <w:lvlText w:val="•"/>
      <w:lvlJc w:val="left"/>
      <w:pPr>
        <w:tabs>
          <w:tab w:val="num" w:pos="3600"/>
        </w:tabs>
        <w:ind w:left="3600" w:hanging="360"/>
      </w:pPr>
      <w:rPr>
        <w:rFonts w:ascii="Arial" w:hAnsi="Arial" w:hint="default"/>
      </w:rPr>
    </w:lvl>
    <w:lvl w:ilvl="5" w:tplc="F86E5E80" w:tentative="1">
      <w:start w:val="1"/>
      <w:numFmt w:val="bullet"/>
      <w:lvlText w:val="•"/>
      <w:lvlJc w:val="left"/>
      <w:pPr>
        <w:tabs>
          <w:tab w:val="num" w:pos="4320"/>
        </w:tabs>
        <w:ind w:left="4320" w:hanging="360"/>
      </w:pPr>
      <w:rPr>
        <w:rFonts w:ascii="Arial" w:hAnsi="Arial" w:hint="default"/>
      </w:rPr>
    </w:lvl>
    <w:lvl w:ilvl="6" w:tplc="BA40A2E0" w:tentative="1">
      <w:start w:val="1"/>
      <w:numFmt w:val="bullet"/>
      <w:lvlText w:val="•"/>
      <w:lvlJc w:val="left"/>
      <w:pPr>
        <w:tabs>
          <w:tab w:val="num" w:pos="5040"/>
        </w:tabs>
        <w:ind w:left="5040" w:hanging="360"/>
      </w:pPr>
      <w:rPr>
        <w:rFonts w:ascii="Arial" w:hAnsi="Arial" w:hint="default"/>
      </w:rPr>
    </w:lvl>
    <w:lvl w:ilvl="7" w:tplc="EE108406" w:tentative="1">
      <w:start w:val="1"/>
      <w:numFmt w:val="bullet"/>
      <w:lvlText w:val="•"/>
      <w:lvlJc w:val="left"/>
      <w:pPr>
        <w:tabs>
          <w:tab w:val="num" w:pos="5760"/>
        </w:tabs>
        <w:ind w:left="5760" w:hanging="360"/>
      </w:pPr>
      <w:rPr>
        <w:rFonts w:ascii="Arial" w:hAnsi="Arial" w:hint="default"/>
      </w:rPr>
    </w:lvl>
    <w:lvl w:ilvl="8" w:tplc="3F5E6B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3473B0"/>
    <w:multiLevelType w:val="hybridMultilevel"/>
    <w:tmpl w:val="D300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1B28EA"/>
    <w:multiLevelType w:val="hybridMultilevel"/>
    <w:tmpl w:val="4DCE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A05B8"/>
    <w:multiLevelType w:val="hybridMultilevel"/>
    <w:tmpl w:val="07CC5EF6"/>
    <w:lvl w:ilvl="0" w:tplc="8DBCF716">
      <w:start w:val="1"/>
      <w:numFmt w:val="bullet"/>
      <w:lvlText w:val="•"/>
      <w:lvlJc w:val="left"/>
      <w:pPr>
        <w:tabs>
          <w:tab w:val="num" w:pos="720"/>
        </w:tabs>
        <w:ind w:left="720" w:hanging="360"/>
      </w:pPr>
      <w:rPr>
        <w:rFonts w:ascii="Arial" w:hAnsi="Arial" w:hint="default"/>
      </w:rPr>
    </w:lvl>
    <w:lvl w:ilvl="1" w:tplc="AD76053E">
      <w:start w:val="219"/>
      <w:numFmt w:val="bullet"/>
      <w:lvlText w:val="–"/>
      <w:lvlJc w:val="left"/>
      <w:pPr>
        <w:tabs>
          <w:tab w:val="num" w:pos="1440"/>
        </w:tabs>
        <w:ind w:left="1440" w:hanging="360"/>
      </w:pPr>
      <w:rPr>
        <w:rFonts w:ascii="Arial" w:hAnsi="Arial" w:hint="default"/>
      </w:rPr>
    </w:lvl>
    <w:lvl w:ilvl="2" w:tplc="6646F2DC" w:tentative="1">
      <w:start w:val="1"/>
      <w:numFmt w:val="bullet"/>
      <w:lvlText w:val="•"/>
      <w:lvlJc w:val="left"/>
      <w:pPr>
        <w:tabs>
          <w:tab w:val="num" w:pos="2160"/>
        </w:tabs>
        <w:ind w:left="2160" w:hanging="360"/>
      </w:pPr>
      <w:rPr>
        <w:rFonts w:ascii="Arial" w:hAnsi="Arial" w:hint="default"/>
      </w:rPr>
    </w:lvl>
    <w:lvl w:ilvl="3" w:tplc="6A4E8872" w:tentative="1">
      <w:start w:val="1"/>
      <w:numFmt w:val="bullet"/>
      <w:lvlText w:val="•"/>
      <w:lvlJc w:val="left"/>
      <w:pPr>
        <w:tabs>
          <w:tab w:val="num" w:pos="2880"/>
        </w:tabs>
        <w:ind w:left="2880" w:hanging="360"/>
      </w:pPr>
      <w:rPr>
        <w:rFonts w:ascii="Arial" w:hAnsi="Arial" w:hint="default"/>
      </w:rPr>
    </w:lvl>
    <w:lvl w:ilvl="4" w:tplc="238C300E" w:tentative="1">
      <w:start w:val="1"/>
      <w:numFmt w:val="bullet"/>
      <w:lvlText w:val="•"/>
      <w:lvlJc w:val="left"/>
      <w:pPr>
        <w:tabs>
          <w:tab w:val="num" w:pos="3600"/>
        </w:tabs>
        <w:ind w:left="3600" w:hanging="360"/>
      </w:pPr>
      <w:rPr>
        <w:rFonts w:ascii="Arial" w:hAnsi="Arial" w:hint="default"/>
      </w:rPr>
    </w:lvl>
    <w:lvl w:ilvl="5" w:tplc="130E48B4" w:tentative="1">
      <w:start w:val="1"/>
      <w:numFmt w:val="bullet"/>
      <w:lvlText w:val="•"/>
      <w:lvlJc w:val="left"/>
      <w:pPr>
        <w:tabs>
          <w:tab w:val="num" w:pos="4320"/>
        </w:tabs>
        <w:ind w:left="4320" w:hanging="360"/>
      </w:pPr>
      <w:rPr>
        <w:rFonts w:ascii="Arial" w:hAnsi="Arial" w:hint="default"/>
      </w:rPr>
    </w:lvl>
    <w:lvl w:ilvl="6" w:tplc="B844B7C6" w:tentative="1">
      <w:start w:val="1"/>
      <w:numFmt w:val="bullet"/>
      <w:lvlText w:val="•"/>
      <w:lvlJc w:val="left"/>
      <w:pPr>
        <w:tabs>
          <w:tab w:val="num" w:pos="5040"/>
        </w:tabs>
        <w:ind w:left="5040" w:hanging="360"/>
      </w:pPr>
      <w:rPr>
        <w:rFonts w:ascii="Arial" w:hAnsi="Arial" w:hint="default"/>
      </w:rPr>
    </w:lvl>
    <w:lvl w:ilvl="7" w:tplc="C58E7DEC" w:tentative="1">
      <w:start w:val="1"/>
      <w:numFmt w:val="bullet"/>
      <w:lvlText w:val="•"/>
      <w:lvlJc w:val="left"/>
      <w:pPr>
        <w:tabs>
          <w:tab w:val="num" w:pos="5760"/>
        </w:tabs>
        <w:ind w:left="5760" w:hanging="360"/>
      </w:pPr>
      <w:rPr>
        <w:rFonts w:ascii="Arial" w:hAnsi="Arial" w:hint="default"/>
      </w:rPr>
    </w:lvl>
    <w:lvl w:ilvl="8" w:tplc="549C74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197479"/>
    <w:multiLevelType w:val="hybridMultilevel"/>
    <w:tmpl w:val="C682FE92"/>
    <w:lvl w:ilvl="0" w:tplc="F13A0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B43421"/>
    <w:multiLevelType w:val="hybridMultilevel"/>
    <w:tmpl w:val="4CAE3B22"/>
    <w:lvl w:ilvl="0" w:tplc="11EE2C8C">
      <w:start w:val="1"/>
      <w:numFmt w:val="bullet"/>
      <w:lvlText w:val="•"/>
      <w:lvlJc w:val="left"/>
      <w:pPr>
        <w:tabs>
          <w:tab w:val="num" w:pos="720"/>
        </w:tabs>
        <w:ind w:left="720" w:hanging="360"/>
      </w:pPr>
      <w:rPr>
        <w:rFonts w:ascii="Arial" w:hAnsi="Arial" w:hint="default"/>
      </w:rPr>
    </w:lvl>
    <w:lvl w:ilvl="1" w:tplc="819CB9AC">
      <w:start w:val="1"/>
      <w:numFmt w:val="bullet"/>
      <w:lvlText w:val="•"/>
      <w:lvlJc w:val="left"/>
      <w:pPr>
        <w:tabs>
          <w:tab w:val="num" w:pos="1440"/>
        </w:tabs>
        <w:ind w:left="1440" w:hanging="360"/>
      </w:pPr>
      <w:rPr>
        <w:rFonts w:ascii="Arial" w:hAnsi="Arial" w:hint="default"/>
      </w:rPr>
    </w:lvl>
    <w:lvl w:ilvl="2" w:tplc="7EC6D99C" w:tentative="1">
      <w:start w:val="1"/>
      <w:numFmt w:val="bullet"/>
      <w:lvlText w:val="•"/>
      <w:lvlJc w:val="left"/>
      <w:pPr>
        <w:tabs>
          <w:tab w:val="num" w:pos="2160"/>
        </w:tabs>
        <w:ind w:left="2160" w:hanging="360"/>
      </w:pPr>
      <w:rPr>
        <w:rFonts w:ascii="Arial" w:hAnsi="Arial" w:hint="default"/>
      </w:rPr>
    </w:lvl>
    <w:lvl w:ilvl="3" w:tplc="E1D0A812" w:tentative="1">
      <w:start w:val="1"/>
      <w:numFmt w:val="bullet"/>
      <w:lvlText w:val="•"/>
      <w:lvlJc w:val="left"/>
      <w:pPr>
        <w:tabs>
          <w:tab w:val="num" w:pos="2880"/>
        </w:tabs>
        <w:ind w:left="2880" w:hanging="360"/>
      </w:pPr>
      <w:rPr>
        <w:rFonts w:ascii="Arial" w:hAnsi="Arial" w:hint="default"/>
      </w:rPr>
    </w:lvl>
    <w:lvl w:ilvl="4" w:tplc="43D0DA26" w:tentative="1">
      <w:start w:val="1"/>
      <w:numFmt w:val="bullet"/>
      <w:lvlText w:val="•"/>
      <w:lvlJc w:val="left"/>
      <w:pPr>
        <w:tabs>
          <w:tab w:val="num" w:pos="3600"/>
        </w:tabs>
        <w:ind w:left="3600" w:hanging="360"/>
      </w:pPr>
      <w:rPr>
        <w:rFonts w:ascii="Arial" w:hAnsi="Arial" w:hint="default"/>
      </w:rPr>
    </w:lvl>
    <w:lvl w:ilvl="5" w:tplc="5FFA8022" w:tentative="1">
      <w:start w:val="1"/>
      <w:numFmt w:val="bullet"/>
      <w:lvlText w:val="•"/>
      <w:lvlJc w:val="left"/>
      <w:pPr>
        <w:tabs>
          <w:tab w:val="num" w:pos="4320"/>
        </w:tabs>
        <w:ind w:left="4320" w:hanging="360"/>
      </w:pPr>
      <w:rPr>
        <w:rFonts w:ascii="Arial" w:hAnsi="Arial" w:hint="default"/>
      </w:rPr>
    </w:lvl>
    <w:lvl w:ilvl="6" w:tplc="235CC2B6" w:tentative="1">
      <w:start w:val="1"/>
      <w:numFmt w:val="bullet"/>
      <w:lvlText w:val="•"/>
      <w:lvlJc w:val="left"/>
      <w:pPr>
        <w:tabs>
          <w:tab w:val="num" w:pos="5040"/>
        </w:tabs>
        <w:ind w:left="5040" w:hanging="360"/>
      </w:pPr>
      <w:rPr>
        <w:rFonts w:ascii="Arial" w:hAnsi="Arial" w:hint="default"/>
      </w:rPr>
    </w:lvl>
    <w:lvl w:ilvl="7" w:tplc="4A5654F0" w:tentative="1">
      <w:start w:val="1"/>
      <w:numFmt w:val="bullet"/>
      <w:lvlText w:val="•"/>
      <w:lvlJc w:val="left"/>
      <w:pPr>
        <w:tabs>
          <w:tab w:val="num" w:pos="5760"/>
        </w:tabs>
        <w:ind w:left="5760" w:hanging="360"/>
      </w:pPr>
      <w:rPr>
        <w:rFonts w:ascii="Arial" w:hAnsi="Arial" w:hint="default"/>
      </w:rPr>
    </w:lvl>
    <w:lvl w:ilvl="8" w:tplc="D256A8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7646DB"/>
    <w:multiLevelType w:val="hybridMultilevel"/>
    <w:tmpl w:val="16B46012"/>
    <w:lvl w:ilvl="0" w:tplc="566E29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0B5AC2"/>
    <w:multiLevelType w:val="hybridMultilevel"/>
    <w:tmpl w:val="303C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28320E"/>
    <w:multiLevelType w:val="hybridMultilevel"/>
    <w:tmpl w:val="1972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84688"/>
    <w:multiLevelType w:val="hybridMultilevel"/>
    <w:tmpl w:val="035E7250"/>
    <w:lvl w:ilvl="0" w:tplc="D724268A">
      <w:start w:val="1"/>
      <w:numFmt w:val="bullet"/>
      <w:lvlText w:val="•"/>
      <w:lvlJc w:val="left"/>
      <w:pPr>
        <w:tabs>
          <w:tab w:val="num" w:pos="720"/>
        </w:tabs>
        <w:ind w:left="720" w:hanging="360"/>
      </w:pPr>
      <w:rPr>
        <w:rFonts w:ascii="Arial" w:hAnsi="Arial" w:hint="default"/>
      </w:rPr>
    </w:lvl>
    <w:lvl w:ilvl="1" w:tplc="DD7C90D8">
      <w:start w:val="210"/>
      <w:numFmt w:val="bullet"/>
      <w:lvlText w:val="–"/>
      <w:lvlJc w:val="left"/>
      <w:pPr>
        <w:tabs>
          <w:tab w:val="num" w:pos="1440"/>
        </w:tabs>
        <w:ind w:left="1440" w:hanging="360"/>
      </w:pPr>
      <w:rPr>
        <w:rFonts w:ascii="Arial" w:hAnsi="Arial" w:hint="default"/>
      </w:rPr>
    </w:lvl>
    <w:lvl w:ilvl="2" w:tplc="53A09A9A" w:tentative="1">
      <w:start w:val="1"/>
      <w:numFmt w:val="bullet"/>
      <w:lvlText w:val="•"/>
      <w:lvlJc w:val="left"/>
      <w:pPr>
        <w:tabs>
          <w:tab w:val="num" w:pos="2160"/>
        </w:tabs>
        <w:ind w:left="2160" w:hanging="360"/>
      </w:pPr>
      <w:rPr>
        <w:rFonts w:ascii="Arial" w:hAnsi="Arial" w:hint="default"/>
      </w:rPr>
    </w:lvl>
    <w:lvl w:ilvl="3" w:tplc="B4C695B0" w:tentative="1">
      <w:start w:val="1"/>
      <w:numFmt w:val="bullet"/>
      <w:lvlText w:val="•"/>
      <w:lvlJc w:val="left"/>
      <w:pPr>
        <w:tabs>
          <w:tab w:val="num" w:pos="2880"/>
        </w:tabs>
        <w:ind w:left="2880" w:hanging="360"/>
      </w:pPr>
      <w:rPr>
        <w:rFonts w:ascii="Arial" w:hAnsi="Arial" w:hint="default"/>
      </w:rPr>
    </w:lvl>
    <w:lvl w:ilvl="4" w:tplc="181A2490" w:tentative="1">
      <w:start w:val="1"/>
      <w:numFmt w:val="bullet"/>
      <w:lvlText w:val="•"/>
      <w:lvlJc w:val="left"/>
      <w:pPr>
        <w:tabs>
          <w:tab w:val="num" w:pos="3600"/>
        </w:tabs>
        <w:ind w:left="3600" w:hanging="360"/>
      </w:pPr>
      <w:rPr>
        <w:rFonts w:ascii="Arial" w:hAnsi="Arial" w:hint="default"/>
      </w:rPr>
    </w:lvl>
    <w:lvl w:ilvl="5" w:tplc="2D0220C0" w:tentative="1">
      <w:start w:val="1"/>
      <w:numFmt w:val="bullet"/>
      <w:lvlText w:val="•"/>
      <w:lvlJc w:val="left"/>
      <w:pPr>
        <w:tabs>
          <w:tab w:val="num" w:pos="4320"/>
        </w:tabs>
        <w:ind w:left="4320" w:hanging="360"/>
      </w:pPr>
      <w:rPr>
        <w:rFonts w:ascii="Arial" w:hAnsi="Arial" w:hint="default"/>
      </w:rPr>
    </w:lvl>
    <w:lvl w:ilvl="6" w:tplc="B2D4DDE6" w:tentative="1">
      <w:start w:val="1"/>
      <w:numFmt w:val="bullet"/>
      <w:lvlText w:val="•"/>
      <w:lvlJc w:val="left"/>
      <w:pPr>
        <w:tabs>
          <w:tab w:val="num" w:pos="5040"/>
        </w:tabs>
        <w:ind w:left="5040" w:hanging="360"/>
      </w:pPr>
      <w:rPr>
        <w:rFonts w:ascii="Arial" w:hAnsi="Arial" w:hint="default"/>
      </w:rPr>
    </w:lvl>
    <w:lvl w:ilvl="7" w:tplc="77C8CD6A" w:tentative="1">
      <w:start w:val="1"/>
      <w:numFmt w:val="bullet"/>
      <w:lvlText w:val="•"/>
      <w:lvlJc w:val="left"/>
      <w:pPr>
        <w:tabs>
          <w:tab w:val="num" w:pos="5760"/>
        </w:tabs>
        <w:ind w:left="5760" w:hanging="360"/>
      </w:pPr>
      <w:rPr>
        <w:rFonts w:ascii="Arial" w:hAnsi="Arial" w:hint="default"/>
      </w:rPr>
    </w:lvl>
    <w:lvl w:ilvl="8" w:tplc="FAC276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6D7E45"/>
    <w:multiLevelType w:val="hybridMultilevel"/>
    <w:tmpl w:val="042C8478"/>
    <w:lvl w:ilvl="0" w:tplc="92D2E864">
      <w:start w:val="1"/>
      <w:numFmt w:val="bullet"/>
      <w:lvlText w:val="•"/>
      <w:lvlJc w:val="left"/>
      <w:pPr>
        <w:tabs>
          <w:tab w:val="num" w:pos="720"/>
        </w:tabs>
        <w:ind w:left="720" w:hanging="360"/>
      </w:pPr>
      <w:rPr>
        <w:rFonts w:ascii="Arial" w:hAnsi="Arial" w:hint="default"/>
      </w:rPr>
    </w:lvl>
    <w:lvl w:ilvl="1" w:tplc="0428D886" w:tentative="1">
      <w:start w:val="1"/>
      <w:numFmt w:val="bullet"/>
      <w:lvlText w:val="•"/>
      <w:lvlJc w:val="left"/>
      <w:pPr>
        <w:tabs>
          <w:tab w:val="num" w:pos="1440"/>
        </w:tabs>
        <w:ind w:left="1440" w:hanging="360"/>
      </w:pPr>
      <w:rPr>
        <w:rFonts w:ascii="Arial" w:hAnsi="Arial" w:hint="default"/>
      </w:rPr>
    </w:lvl>
    <w:lvl w:ilvl="2" w:tplc="464C3224" w:tentative="1">
      <w:start w:val="1"/>
      <w:numFmt w:val="bullet"/>
      <w:lvlText w:val="•"/>
      <w:lvlJc w:val="left"/>
      <w:pPr>
        <w:tabs>
          <w:tab w:val="num" w:pos="2160"/>
        </w:tabs>
        <w:ind w:left="2160" w:hanging="360"/>
      </w:pPr>
      <w:rPr>
        <w:rFonts w:ascii="Arial" w:hAnsi="Arial" w:hint="default"/>
      </w:rPr>
    </w:lvl>
    <w:lvl w:ilvl="3" w:tplc="D5EE8330" w:tentative="1">
      <w:start w:val="1"/>
      <w:numFmt w:val="bullet"/>
      <w:lvlText w:val="•"/>
      <w:lvlJc w:val="left"/>
      <w:pPr>
        <w:tabs>
          <w:tab w:val="num" w:pos="2880"/>
        </w:tabs>
        <w:ind w:left="2880" w:hanging="360"/>
      </w:pPr>
      <w:rPr>
        <w:rFonts w:ascii="Arial" w:hAnsi="Arial" w:hint="default"/>
      </w:rPr>
    </w:lvl>
    <w:lvl w:ilvl="4" w:tplc="365CB074" w:tentative="1">
      <w:start w:val="1"/>
      <w:numFmt w:val="bullet"/>
      <w:lvlText w:val="•"/>
      <w:lvlJc w:val="left"/>
      <w:pPr>
        <w:tabs>
          <w:tab w:val="num" w:pos="3600"/>
        </w:tabs>
        <w:ind w:left="3600" w:hanging="360"/>
      </w:pPr>
      <w:rPr>
        <w:rFonts w:ascii="Arial" w:hAnsi="Arial" w:hint="default"/>
      </w:rPr>
    </w:lvl>
    <w:lvl w:ilvl="5" w:tplc="BDF88B08" w:tentative="1">
      <w:start w:val="1"/>
      <w:numFmt w:val="bullet"/>
      <w:lvlText w:val="•"/>
      <w:lvlJc w:val="left"/>
      <w:pPr>
        <w:tabs>
          <w:tab w:val="num" w:pos="4320"/>
        </w:tabs>
        <w:ind w:left="4320" w:hanging="360"/>
      </w:pPr>
      <w:rPr>
        <w:rFonts w:ascii="Arial" w:hAnsi="Arial" w:hint="default"/>
      </w:rPr>
    </w:lvl>
    <w:lvl w:ilvl="6" w:tplc="5CCA2472" w:tentative="1">
      <w:start w:val="1"/>
      <w:numFmt w:val="bullet"/>
      <w:lvlText w:val="•"/>
      <w:lvlJc w:val="left"/>
      <w:pPr>
        <w:tabs>
          <w:tab w:val="num" w:pos="5040"/>
        </w:tabs>
        <w:ind w:left="5040" w:hanging="360"/>
      </w:pPr>
      <w:rPr>
        <w:rFonts w:ascii="Arial" w:hAnsi="Arial" w:hint="default"/>
      </w:rPr>
    </w:lvl>
    <w:lvl w:ilvl="7" w:tplc="7790528A" w:tentative="1">
      <w:start w:val="1"/>
      <w:numFmt w:val="bullet"/>
      <w:lvlText w:val="•"/>
      <w:lvlJc w:val="left"/>
      <w:pPr>
        <w:tabs>
          <w:tab w:val="num" w:pos="5760"/>
        </w:tabs>
        <w:ind w:left="5760" w:hanging="360"/>
      </w:pPr>
      <w:rPr>
        <w:rFonts w:ascii="Arial" w:hAnsi="Arial" w:hint="default"/>
      </w:rPr>
    </w:lvl>
    <w:lvl w:ilvl="8" w:tplc="0F385C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E20327"/>
    <w:multiLevelType w:val="hybridMultilevel"/>
    <w:tmpl w:val="4BE4C2EA"/>
    <w:lvl w:ilvl="0" w:tplc="3AC88A4C">
      <w:start w:val="1"/>
      <w:numFmt w:val="bullet"/>
      <w:lvlText w:val="•"/>
      <w:lvlJc w:val="left"/>
      <w:pPr>
        <w:tabs>
          <w:tab w:val="num" w:pos="720"/>
        </w:tabs>
        <w:ind w:left="720" w:hanging="360"/>
      </w:pPr>
      <w:rPr>
        <w:rFonts w:ascii="Arial" w:hAnsi="Arial" w:hint="default"/>
      </w:rPr>
    </w:lvl>
    <w:lvl w:ilvl="1" w:tplc="E6784490">
      <w:start w:val="219"/>
      <w:numFmt w:val="bullet"/>
      <w:lvlText w:val="–"/>
      <w:lvlJc w:val="left"/>
      <w:pPr>
        <w:tabs>
          <w:tab w:val="num" w:pos="1440"/>
        </w:tabs>
        <w:ind w:left="1440" w:hanging="360"/>
      </w:pPr>
      <w:rPr>
        <w:rFonts w:ascii="Arial" w:hAnsi="Arial" w:hint="default"/>
      </w:rPr>
    </w:lvl>
    <w:lvl w:ilvl="2" w:tplc="DE6C5DE8" w:tentative="1">
      <w:start w:val="1"/>
      <w:numFmt w:val="bullet"/>
      <w:lvlText w:val="•"/>
      <w:lvlJc w:val="left"/>
      <w:pPr>
        <w:tabs>
          <w:tab w:val="num" w:pos="2160"/>
        </w:tabs>
        <w:ind w:left="2160" w:hanging="360"/>
      </w:pPr>
      <w:rPr>
        <w:rFonts w:ascii="Arial" w:hAnsi="Arial" w:hint="default"/>
      </w:rPr>
    </w:lvl>
    <w:lvl w:ilvl="3" w:tplc="E9A64808" w:tentative="1">
      <w:start w:val="1"/>
      <w:numFmt w:val="bullet"/>
      <w:lvlText w:val="•"/>
      <w:lvlJc w:val="left"/>
      <w:pPr>
        <w:tabs>
          <w:tab w:val="num" w:pos="2880"/>
        </w:tabs>
        <w:ind w:left="2880" w:hanging="360"/>
      </w:pPr>
      <w:rPr>
        <w:rFonts w:ascii="Arial" w:hAnsi="Arial" w:hint="default"/>
      </w:rPr>
    </w:lvl>
    <w:lvl w:ilvl="4" w:tplc="B93A88F2" w:tentative="1">
      <w:start w:val="1"/>
      <w:numFmt w:val="bullet"/>
      <w:lvlText w:val="•"/>
      <w:lvlJc w:val="left"/>
      <w:pPr>
        <w:tabs>
          <w:tab w:val="num" w:pos="3600"/>
        </w:tabs>
        <w:ind w:left="3600" w:hanging="360"/>
      </w:pPr>
      <w:rPr>
        <w:rFonts w:ascii="Arial" w:hAnsi="Arial" w:hint="default"/>
      </w:rPr>
    </w:lvl>
    <w:lvl w:ilvl="5" w:tplc="414C61CC" w:tentative="1">
      <w:start w:val="1"/>
      <w:numFmt w:val="bullet"/>
      <w:lvlText w:val="•"/>
      <w:lvlJc w:val="left"/>
      <w:pPr>
        <w:tabs>
          <w:tab w:val="num" w:pos="4320"/>
        </w:tabs>
        <w:ind w:left="4320" w:hanging="360"/>
      </w:pPr>
      <w:rPr>
        <w:rFonts w:ascii="Arial" w:hAnsi="Arial" w:hint="default"/>
      </w:rPr>
    </w:lvl>
    <w:lvl w:ilvl="6" w:tplc="37701FAC" w:tentative="1">
      <w:start w:val="1"/>
      <w:numFmt w:val="bullet"/>
      <w:lvlText w:val="•"/>
      <w:lvlJc w:val="left"/>
      <w:pPr>
        <w:tabs>
          <w:tab w:val="num" w:pos="5040"/>
        </w:tabs>
        <w:ind w:left="5040" w:hanging="360"/>
      </w:pPr>
      <w:rPr>
        <w:rFonts w:ascii="Arial" w:hAnsi="Arial" w:hint="default"/>
      </w:rPr>
    </w:lvl>
    <w:lvl w:ilvl="7" w:tplc="596AD1C2" w:tentative="1">
      <w:start w:val="1"/>
      <w:numFmt w:val="bullet"/>
      <w:lvlText w:val="•"/>
      <w:lvlJc w:val="left"/>
      <w:pPr>
        <w:tabs>
          <w:tab w:val="num" w:pos="5760"/>
        </w:tabs>
        <w:ind w:left="5760" w:hanging="360"/>
      </w:pPr>
      <w:rPr>
        <w:rFonts w:ascii="Arial" w:hAnsi="Arial" w:hint="default"/>
      </w:rPr>
    </w:lvl>
    <w:lvl w:ilvl="8" w:tplc="7FF2D8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644287"/>
    <w:multiLevelType w:val="hybridMultilevel"/>
    <w:tmpl w:val="C9B24858"/>
    <w:lvl w:ilvl="0" w:tplc="EC3425CC">
      <w:start w:val="1"/>
      <w:numFmt w:val="bullet"/>
      <w:lvlText w:val="•"/>
      <w:lvlJc w:val="left"/>
      <w:pPr>
        <w:tabs>
          <w:tab w:val="num" w:pos="720"/>
        </w:tabs>
        <w:ind w:left="720" w:hanging="360"/>
      </w:pPr>
      <w:rPr>
        <w:rFonts w:ascii="Arial" w:hAnsi="Arial" w:hint="default"/>
      </w:rPr>
    </w:lvl>
    <w:lvl w:ilvl="1" w:tplc="5E9E5004">
      <w:start w:val="1"/>
      <w:numFmt w:val="bullet"/>
      <w:lvlText w:val="•"/>
      <w:lvlJc w:val="left"/>
      <w:pPr>
        <w:tabs>
          <w:tab w:val="num" w:pos="1440"/>
        </w:tabs>
        <w:ind w:left="1440" w:hanging="360"/>
      </w:pPr>
      <w:rPr>
        <w:rFonts w:ascii="Arial" w:hAnsi="Arial" w:hint="default"/>
      </w:rPr>
    </w:lvl>
    <w:lvl w:ilvl="2" w:tplc="02EC5628" w:tentative="1">
      <w:start w:val="1"/>
      <w:numFmt w:val="bullet"/>
      <w:lvlText w:val="•"/>
      <w:lvlJc w:val="left"/>
      <w:pPr>
        <w:tabs>
          <w:tab w:val="num" w:pos="2160"/>
        </w:tabs>
        <w:ind w:left="2160" w:hanging="360"/>
      </w:pPr>
      <w:rPr>
        <w:rFonts w:ascii="Arial" w:hAnsi="Arial" w:hint="default"/>
      </w:rPr>
    </w:lvl>
    <w:lvl w:ilvl="3" w:tplc="C69E3DF0" w:tentative="1">
      <w:start w:val="1"/>
      <w:numFmt w:val="bullet"/>
      <w:lvlText w:val="•"/>
      <w:lvlJc w:val="left"/>
      <w:pPr>
        <w:tabs>
          <w:tab w:val="num" w:pos="2880"/>
        </w:tabs>
        <w:ind w:left="2880" w:hanging="360"/>
      </w:pPr>
      <w:rPr>
        <w:rFonts w:ascii="Arial" w:hAnsi="Arial" w:hint="default"/>
      </w:rPr>
    </w:lvl>
    <w:lvl w:ilvl="4" w:tplc="91423324" w:tentative="1">
      <w:start w:val="1"/>
      <w:numFmt w:val="bullet"/>
      <w:lvlText w:val="•"/>
      <w:lvlJc w:val="left"/>
      <w:pPr>
        <w:tabs>
          <w:tab w:val="num" w:pos="3600"/>
        </w:tabs>
        <w:ind w:left="3600" w:hanging="360"/>
      </w:pPr>
      <w:rPr>
        <w:rFonts w:ascii="Arial" w:hAnsi="Arial" w:hint="default"/>
      </w:rPr>
    </w:lvl>
    <w:lvl w:ilvl="5" w:tplc="5B46049A" w:tentative="1">
      <w:start w:val="1"/>
      <w:numFmt w:val="bullet"/>
      <w:lvlText w:val="•"/>
      <w:lvlJc w:val="left"/>
      <w:pPr>
        <w:tabs>
          <w:tab w:val="num" w:pos="4320"/>
        </w:tabs>
        <w:ind w:left="4320" w:hanging="360"/>
      </w:pPr>
      <w:rPr>
        <w:rFonts w:ascii="Arial" w:hAnsi="Arial" w:hint="default"/>
      </w:rPr>
    </w:lvl>
    <w:lvl w:ilvl="6" w:tplc="F20AE8AC" w:tentative="1">
      <w:start w:val="1"/>
      <w:numFmt w:val="bullet"/>
      <w:lvlText w:val="•"/>
      <w:lvlJc w:val="left"/>
      <w:pPr>
        <w:tabs>
          <w:tab w:val="num" w:pos="5040"/>
        </w:tabs>
        <w:ind w:left="5040" w:hanging="360"/>
      </w:pPr>
      <w:rPr>
        <w:rFonts w:ascii="Arial" w:hAnsi="Arial" w:hint="default"/>
      </w:rPr>
    </w:lvl>
    <w:lvl w:ilvl="7" w:tplc="AC0270AA" w:tentative="1">
      <w:start w:val="1"/>
      <w:numFmt w:val="bullet"/>
      <w:lvlText w:val="•"/>
      <w:lvlJc w:val="left"/>
      <w:pPr>
        <w:tabs>
          <w:tab w:val="num" w:pos="5760"/>
        </w:tabs>
        <w:ind w:left="5760" w:hanging="360"/>
      </w:pPr>
      <w:rPr>
        <w:rFonts w:ascii="Arial" w:hAnsi="Arial" w:hint="default"/>
      </w:rPr>
    </w:lvl>
    <w:lvl w:ilvl="8" w:tplc="8C1208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B42BD1"/>
    <w:multiLevelType w:val="hybridMultilevel"/>
    <w:tmpl w:val="7A684D6C"/>
    <w:lvl w:ilvl="0" w:tplc="889060EE">
      <w:start w:val="1"/>
      <w:numFmt w:val="bullet"/>
      <w:lvlText w:val="•"/>
      <w:lvlJc w:val="left"/>
      <w:pPr>
        <w:tabs>
          <w:tab w:val="num" w:pos="720"/>
        </w:tabs>
        <w:ind w:left="720" w:hanging="360"/>
      </w:pPr>
      <w:rPr>
        <w:rFonts w:ascii="Arial" w:hAnsi="Arial" w:hint="default"/>
      </w:rPr>
    </w:lvl>
    <w:lvl w:ilvl="1" w:tplc="2532309E" w:tentative="1">
      <w:start w:val="1"/>
      <w:numFmt w:val="bullet"/>
      <w:lvlText w:val="•"/>
      <w:lvlJc w:val="left"/>
      <w:pPr>
        <w:tabs>
          <w:tab w:val="num" w:pos="1440"/>
        </w:tabs>
        <w:ind w:left="1440" w:hanging="360"/>
      </w:pPr>
      <w:rPr>
        <w:rFonts w:ascii="Arial" w:hAnsi="Arial" w:hint="default"/>
      </w:rPr>
    </w:lvl>
    <w:lvl w:ilvl="2" w:tplc="6B6A5D88" w:tentative="1">
      <w:start w:val="1"/>
      <w:numFmt w:val="bullet"/>
      <w:lvlText w:val="•"/>
      <w:lvlJc w:val="left"/>
      <w:pPr>
        <w:tabs>
          <w:tab w:val="num" w:pos="2160"/>
        </w:tabs>
        <w:ind w:left="2160" w:hanging="360"/>
      </w:pPr>
      <w:rPr>
        <w:rFonts w:ascii="Arial" w:hAnsi="Arial" w:hint="default"/>
      </w:rPr>
    </w:lvl>
    <w:lvl w:ilvl="3" w:tplc="C41CE242" w:tentative="1">
      <w:start w:val="1"/>
      <w:numFmt w:val="bullet"/>
      <w:lvlText w:val="•"/>
      <w:lvlJc w:val="left"/>
      <w:pPr>
        <w:tabs>
          <w:tab w:val="num" w:pos="2880"/>
        </w:tabs>
        <w:ind w:left="2880" w:hanging="360"/>
      </w:pPr>
      <w:rPr>
        <w:rFonts w:ascii="Arial" w:hAnsi="Arial" w:hint="default"/>
      </w:rPr>
    </w:lvl>
    <w:lvl w:ilvl="4" w:tplc="99A86A2E" w:tentative="1">
      <w:start w:val="1"/>
      <w:numFmt w:val="bullet"/>
      <w:lvlText w:val="•"/>
      <w:lvlJc w:val="left"/>
      <w:pPr>
        <w:tabs>
          <w:tab w:val="num" w:pos="3600"/>
        </w:tabs>
        <w:ind w:left="3600" w:hanging="360"/>
      </w:pPr>
      <w:rPr>
        <w:rFonts w:ascii="Arial" w:hAnsi="Arial" w:hint="default"/>
      </w:rPr>
    </w:lvl>
    <w:lvl w:ilvl="5" w:tplc="08B67F86" w:tentative="1">
      <w:start w:val="1"/>
      <w:numFmt w:val="bullet"/>
      <w:lvlText w:val="•"/>
      <w:lvlJc w:val="left"/>
      <w:pPr>
        <w:tabs>
          <w:tab w:val="num" w:pos="4320"/>
        </w:tabs>
        <w:ind w:left="4320" w:hanging="360"/>
      </w:pPr>
      <w:rPr>
        <w:rFonts w:ascii="Arial" w:hAnsi="Arial" w:hint="default"/>
      </w:rPr>
    </w:lvl>
    <w:lvl w:ilvl="6" w:tplc="C62C1D94" w:tentative="1">
      <w:start w:val="1"/>
      <w:numFmt w:val="bullet"/>
      <w:lvlText w:val="•"/>
      <w:lvlJc w:val="left"/>
      <w:pPr>
        <w:tabs>
          <w:tab w:val="num" w:pos="5040"/>
        </w:tabs>
        <w:ind w:left="5040" w:hanging="360"/>
      </w:pPr>
      <w:rPr>
        <w:rFonts w:ascii="Arial" w:hAnsi="Arial" w:hint="default"/>
      </w:rPr>
    </w:lvl>
    <w:lvl w:ilvl="7" w:tplc="F71EDE36" w:tentative="1">
      <w:start w:val="1"/>
      <w:numFmt w:val="bullet"/>
      <w:lvlText w:val="•"/>
      <w:lvlJc w:val="left"/>
      <w:pPr>
        <w:tabs>
          <w:tab w:val="num" w:pos="5760"/>
        </w:tabs>
        <w:ind w:left="5760" w:hanging="360"/>
      </w:pPr>
      <w:rPr>
        <w:rFonts w:ascii="Arial" w:hAnsi="Arial" w:hint="default"/>
      </w:rPr>
    </w:lvl>
    <w:lvl w:ilvl="8" w:tplc="40A444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380075"/>
    <w:multiLevelType w:val="hybridMultilevel"/>
    <w:tmpl w:val="47E47110"/>
    <w:lvl w:ilvl="0" w:tplc="CC0EC426">
      <w:start w:val="1"/>
      <w:numFmt w:val="bullet"/>
      <w:lvlText w:val="•"/>
      <w:lvlJc w:val="left"/>
      <w:pPr>
        <w:tabs>
          <w:tab w:val="num" w:pos="720"/>
        </w:tabs>
        <w:ind w:left="720" w:hanging="360"/>
      </w:pPr>
      <w:rPr>
        <w:rFonts w:ascii="Arial" w:hAnsi="Arial" w:hint="default"/>
      </w:rPr>
    </w:lvl>
    <w:lvl w:ilvl="1" w:tplc="73EC88CC">
      <w:start w:val="219"/>
      <w:numFmt w:val="bullet"/>
      <w:lvlText w:val="–"/>
      <w:lvlJc w:val="left"/>
      <w:pPr>
        <w:tabs>
          <w:tab w:val="num" w:pos="1440"/>
        </w:tabs>
        <w:ind w:left="1440" w:hanging="360"/>
      </w:pPr>
      <w:rPr>
        <w:rFonts w:ascii="Arial" w:hAnsi="Arial" w:hint="default"/>
      </w:rPr>
    </w:lvl>
    <w:lvl w:ilvl="2" w:tplc="A47A8C8A" w:tentative="1">
      <w:start w:val="1"/>
      <w:numFmt w:val="bullet"/>
      <w:lvlText w:val="•"/>
      <w:lvlJc w:val="left"/>
      <w:pPr>
        <w:tabs>
          <w:tab w:val="num" w:pos="2160"/>
        </w:tabs>
        <w:ind w:left="2160" w:hanging="360"/>
      </w:pPr>
      <w:rPr>
        <w:rFonts w:ascii="Arial" w:hAnsi="Arial" w:hint="default"/>
      </w:rPr>
    </w:lvl>
    <w:lvl w:ilvl="3" w:tplc="2810536E" w:tentative="1">
      <w:start w:val="1"/>
      <w:numFmt w:val="bullet"/>
      <w:lvlText w:val="•"/>
      <w:lvlJc w:val="left"/>
      <w:pPr>
        <w:tabs>
          <w:tab w:val="num" w:pos="2880"/>
        </w:tabs>
        <w:ind w:left="2880" w:hanging="360"/>
      </w:pPr>
      <w:rPr>
        <w:rFonts w:ascii="Arial" w:hAnsi="Arial" w:hint="default"/>
      </w:rPr>
    </w:lvl>
    <w:lvl w:ilvl="4" w:tplc="0480EC52" w:tentative="1">
      <w:start w:val="1"/>
      <w:numFmt w:val="bullet"/>
      <w:lvlText w:val="•"/>
      <w:lvlJc w:val="left"/>
      <w:pPr>
        <w:tabs>
          <w:tab w:val="num" w:pos="3600"/>
        </w:tabs>
        <w:ind w:left="3600" w:hanging="360"/>
      </w:pPr>
      <w:rPr>
        <w:rFonts w:ascii="Arial" w:hAnsi="Arial" w:hint="default"/>
      </w:rPr>
    </w:lvl>
    <w:lvl w:ilvl="5" w:tplc="CC845922" w:tentative="1">
      <w:start w:val="1"/>
      <w:numFmt w:val="bullet"/>
      <w:lvlText w:val="•"/>
      <w:lvlJc w:val="left"/>
      <w:pPr>
        <w:tabs>
          <w:tab w:val="num" w:pos="4320"/>
        </w:tabs>
        <w:ind w:left="4320" w:hanging="360"/>
      </w:pPr>
      <w:rPr>
        <w:rFonts w:ascii="Arial" w:hAnsi="Arial" w:hint="default"/>
      </w:rPr>
    </w:lvl>
    <w:lvl w:ilvl="6" w:tplc="D5F6C448" w:tentative="1">
      <w:start w:val="1"/>
      <w:numFmt w:val="bullet"/>
      <w:lvlText w:val="•"/>
      <w:lvlJc w:val="left"/>
      <w:pPr>
        <w:tabs>
          <w:tab w:val="num" w:pos="5040"/>
        </w:tabs>
        <w:ind w:left="5040" w:hanging="360"/>
      </w:pPr>
      <w:rPr>
        <w:rFonts w:ascii="Arial" w:hAnsi="Arial" w:hint="default"/>
      </w:rPr>
    </w:lvl>
    <w:lvl w:ilvl="7" w:tplc="8B26AB34" w:tentative="1">
      <w:start w:val="1"/>
      <w:numFmt w:val="bullet"/>
      <w:lvlText w:val="•"/>
      <w:lvlJc w:val="left"/>
      <w:pPr>
        <w:tabs>
          <w:tab w:val="num" w:pos="5760"/>
        </w:tabs>
        <w:ind w:left="5760" w:hanging="360"/>
      </w:pPr>
      <w:rPr>
        <w:rFonts w:ascii="Arial" w:hAnsi="Arial" w:hint="default"/>
      </w:rPr>
    </w:lvl>
    <w:lvl w:ilvl="8" w:tplc="710A23A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D128FA"/>
    <w:multiLevelType w:val="hybridMultilevel"/>
    <w:tmpl w:val="6B784D9A"/>
    <w:lvl w:ilvl="0" w:tplc="7A22F7D6">
      <w:start w:val="1"/>
      <w:numFmt w:val="bullet"/>
      <w:lvlText w:val="•"/>
      <w:lvlJc w:val="left"/>
      <w:pPr>
        <w:tabs>
          <w:tab w:val="num" w:pos="720"/>
        </w:tabs>
        <w:ind w:left="720" w:hanging="360"/>
      </w:pPr>
      <w:rPr>
        <w:rFonts w:ascii="Arial" w:hAnsi="Arial" w:hint="default"/>
      </w:rPr>
    </w:lvl>
    <w:lvl w:ilvl="1" w:tplc="6E8ED7F6">
      <w:start w:val="219"/>
      <w:numFmt w:val="bullet"/>
      <w:lvlText w:val="–"/>
      <w:lvlJc w:val="left"/>
      <w:pPr>
        <w:tabs>
          <w:tab w:val="num" w:pos="1440"/>
        </w:tabs>
        <w:ind w:left="1440" w:hanging="360"/>
      </w:pPr>
      <w:rPr>
        <w:rFonts w:ascii="Arial" w:hAnsi="Arial" w:hint="default"/>
      </w:rPr>
    </w:lvl>
    <w:lvl w:ilvl="2" w:tplc="A6242450" w:tentative="1">
      <w:start w:val="1"/>
      <w:numFmt w:val="bullet"/>
      <w:lvlText w:val="•"/>
      <w:lvlJc w:val="left"/>
      <w:pPr>
        <w:tabs>
          <w:tab w:val="num" w:pos="2160"/>
        </w:tabs>
        <w:ind w:left="2160" w:hanging="360"/>
      </w:pPr>
      <w:rPr>
        <w:rFonts w:ascii="Arial" w:hAnsi="Arial" w:hint="default"/>
      </w:rPr>
    </w:lvl>
    <w:lvl w:ilvl="3" w:tplc="9C76E812" w:tentative="1">
      <w:start w:val="1"/>
      <w:numFmt w:val="bullet"/>
      <w:lvlText w:val="•"/>
      <w:lvlJc w:val="left"/>
      <w:pPr>
        <w:tabs>
          <w:tab w:val="num" w:pos="2880"/>
        </w:tabs>
        <w:ind w:left="2880" w:hanging="360"/>
      </w:pPr>
      <w:rPr>
        <w:rFonts w:ascii="Arial" w:hAnsi="Arial" w:hint="default"/>
      </w:rPr>
    </w:lvl>
    <w:lvl w:ilvl="4" w:tplc="991681D6" w:tentative="1">
      <w:start w:val="1"/>
      <w:numFmt w:val="bullet"/>
      <w:lvlText w:val="•"/>
      <w:lvlJc w:val="left"/>
      <w:pPr>
        <w:tabs>
          <w:tab w:val="num" w:pos="3600"/>
        </w:tabs>
        <w:ind w:left="3600" w:hanging="360"/>
      </w:pPr>
      <w:rPr>
        <w:rFonts w:ascii="Arial" w:hAnsi="Arial" w:hint="default"/>
      </w:rPr>
    </w:lvl>
    <w:lvl w:ilvl="5" w:tplc="8522F96A" w:tentative="1">
      <w:start w:val="1"/>
      <w:numFmt w:val="bullet"/>
      <w:lvlText w:val="•"/>
      <w:lvlJc w:val="left"/>
      <w:pPr>
        <w:tabs>
          <w:tab w:val="num" w:pos="4320"/>
        </w:tabs>
        <w:ind w:left="4320" w:hanging="360"/>
      </w:pPr>
      <w:rPr>
        <w:rFonts w:ascii="Arial" w:hAnsi="Arial" w:hint="default"/>
      </w:rPr>
    </w:lvl>
    <w:lvl w:ilvl="6" w:tplc="F3022964" w:tentative="1">
      <w:start w:val="1"/>
      <w:numFmt w:val="bullet"/>
      <w:lvlText w:val="•"/>
      <w:lvlJc w:val="left"/>
      <w:pPr>
        <w:tabs>
          <w:tab w:val="num" w:pos="5040"/>
        </w:tabs>
        <w:ind w:left="5040" w:hanging="360"/>
      </w:pPr>
      <w:rPr>
        <w:rFonts w:ascii="Arial" w:hAnsi="Arial" w:hint="default"/>
      </w:rPr>
    </w:lvl>
    <w:lvl w:ilvl="7" w:tplc="6F42A796" w:tentative="1">
      <w:start w:val="1"/>
      <w:numFmt w:val="bullet"/>
      <w:lvlText w:val="•"/>
      <w:lvlJc w:val="left"/>
      <w:pPr>
        <w:tabs>
          <w:tab w:val="num" w:pos="5760"/>
        </w:tabs>
        <w:ind w:left="5760" w:hanging="360"/>
      </w:pPr>
      <w:rPr>
        <w:rFonts w:ascii="Arial" w:hAnsi="Arial" w:hint="default"/>
      </w:rPr>
    </w:lvl>
    <w:lvl w:ilvl="8" w:tplc="8E04BB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766E14"/>
    <w:multiLevelType w:val="hybridMultilevel"/>
    <w:tmpl w:val="B2421620"/>
    <w:lvl w:ilvl="0" w:tplc="6882E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AA647C"/>
    <w:multiLevelType w:val="hybridMultilevel"/>
    <w:tmpl w:val="868401B2"/>
    <w:lvl w:ilvl="0" w:tplc="B0680F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6"/>
  </w:num>
  <w:num w:numId="3">
    <w:abstractNumId w:val="0"/>
  </w:num>
  <w:num w:numId="4">
    <w:abstractNumId w:val="18"/>
  </w:num>
  <w:num w:numId="5">
    <w:abstractNumId w:val="1"/>
  </w:num>
  <w:num w:numId="6">
    <w:abstractNumId w:val="7"/>
  </w:num>
  <w:num w:numId="7">
    <w:abstractNumId w:val="16"/>
  </w:num>
  <w:num w:numId="8">
    <w:abstractNumId w:val="17"/>
  </w:num>
  <w:num w:numId="9">
    <w:abstractNumId w:val="14"/>
  </w:num>
  <w:num w:numId="10">
    <w:abstractNumId w:val="5"/>
  </w:num>
  <w:num w:numId="11">
    <w:abstractNumId w:val="13"/>
  </w:num>
  <w:num w:numId="12">
    <w:abstractNumId w:val="12"/>
  </w:num>
  <w:num w:numId="13">
    <w:abstractNumId w:val="15"/>
  </w:num>
  <w:num w:numId="14">
    <w:abstractNumId w:val="11"/>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C8"/>
    <w:rsid w:val="00157B3E"/>
    <w:rsid w:val="0038469C"/>
    <w:rsid w:val="003E3FC8"/>
    <w:rsid w:val="005E4F33"/>
    <w:rsid w:val="0065126D"/>
    <w:rsid w:val="0067412A"/>
    <w:rsid w:val="006D62AC"/>
    <w:rsid w:val="0072493F"/>
    <w:rsid w:val="007D42E3"/>
    <w:rsid w:val="009361C7"/>
    <w:rsid w:val="00AF4D4B"/>
    <w:rsid w:val="00D96771"/>
    <w:rsid w:val="00DA0A7D"/>
    <w:rsid w:val="00E669E3"/>
    <w:rsid w:val="00F81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57BC"/>
  <w15:chartTrackingRefBased/>
  <w15:docId w15:val="{0AD8FBEC-B8E5-4822-8E33-2BDE6D05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7"/>
    <w:pPr>
      <w:ind w:left="720"/>
      <w:contextualSpacing/>
    </w:pPr>
  </w:style>
  <w:style w:type="paragraph" w:styleId="BalloonText">
    <w:name w:val="Balloon Text"/>
    <w:basedOn w:val="Normal"/>
    <w:link w:val="BalloonTextChar"/>
    <w:uiPriority w:val="99"/>
    <w:semiHidden/>
    <w:unhideWhenUsed/>
    <w:rsid w:val="00DA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1712">
      <w:bodyDiv w:val="1"/>
      <w:marLeft w:val="0"/>
      <w:marRight w:val="0"/>
      <w:marTop w:val="0"/>
      <w:marBottom w:val="0"/>
      <w:divBdr>
        <w:top w:val="none" w:sz="0" w:space="0" w:color="auto"/>
        <w:left w:val="none" w:sz="0" w:space="0" w:color="auto"/>
        <w:bottom w:val="none" w:sz="0" w:space="0" w:color="auto"/>
        <w:right w:val="none" w:sz="0" w:space="0" w:color="auto"/>
      </w:divBdr>
      <w:divsChild>
        <w:div w:id="1982924906">
          <w:marLeft w:val="547"/>
          <w:marRight w:val="0"/>
          <w:marTop w:val="115"/>
          <w:marBottom w:val="0"/>
          <w:divBdr>
            <w:top w:val="none" w:sz="0" w:space="0" w:color="auto"/>
            <w:left w:val="none" w:sz="0" w:space="0" w:color="auto"/>
            <w:bottom w:val="none" w:sz="0" w:space="0" w:color="auto"/>
            <w:right w:val="none" w:sz="0" w:space="0" w:color="auto"/>
          </w:divBdr>
        </w:div>
        <w:div w:id="1800101941">
          <w:marLeft w:val="547"/>
          <w:marRight w:val="0"/>
          <w:marTop w:val="115"/>
          <w:marBottom w:val="0"/>
          <w:divBdr>
            <w:top w:val="none" w:sz="0" w:space="0" w:color="auto"/>
            <w:left w:val="none" w:sz="0" w:space="0" w:color="auto"/>
            <w:bottom w:val="none" w:sz="0" w:space="0" w:color="auto"/>
            <w:right w:val="none" w:sz="0" w:space="0" w:color="auto"/>
          </w:divBdr>
        </w:div>
        <w:div w:id="1792628075">
          <w:marLeft w:val="1166"/>
          <w:marRight w:val="0"/>
          <w:marTop w:val="115"/>
          <w:marBottom w:val="0"/>
          <w:divBdr>
            <w:top w:val="none" w:sz="0" w:space="0" w:color="auto"/>
            <w:left w:val="none" w:sz="0" w:space="0" w:color="auto"/>
            <w:bottom w:val="none" w:sz="0" w:space="0" w:color="auto"/>
            <w:right w:val="none" w:sz="0" w:space="0" w:color="auto"/>
          </w:divBdr>
        </w:div>
      </w:divsChild>
    </w:div>
    <w:div w:id="116536046">
      <w:bodyDiv w:val="1"/>
      <w:marLeft w:val="0"/>
      <w:marRight w:val="0"/>
      <w:marTop w:val="0"/>
      <w:marBottom w:val="0"/>
      <w:divBdr>
        <w:top w:val="none" w:sz="0" w:space="0" w:color="auto"/>
        <w:left w:val="none" w:sz="0" w:space="0" w:color="auto"/>
        <w:bottom w:val="none" w:sz="0" w:space="0" w:color="auto"/>
        <w:right w:val="none" w:sz="0" w:space="0" w:color="auto"/>
      </w:divBdr>
    </w:div>
    <w:div w:id="356659479">
      <w:bodyDiv w:val="1"/>
      <w:marLeft w:val="0"/>
      <w:marRight w:val="0"/>
      <w:marTop w:val="0"/>
      <w:marBottom w:val="0"/>
      <w:divBdr>
        <w:top w:val="none" w:sz="0" w:space="0" w:color="auto"/>
        <w:left w:val="none" w:sz="0" w:space="0" w:color="auto"/>
        <w:bottom w:val="none" w:sz="0" w:space="0" w:color="auto"/>
        <w:right w:val="none" w:sz="0" w:space="0" w:color="auto"/>
      </w:divBdr>
      <w:divsChild>
        <w:div w:id="426120406">
          <w:marLeft w:val="547"/>
          <w:marRight w:val="0"/>
          <w:marTop w:val="115"/>
          <w:marBottom w:val="0"/>
          <w:divBdr>
            <w:top w:val="none" w:sz="0" w:space="0" w:color="auto"/>
            <w:left w:val="none" w:sz="0" w:space="0" w:color="auto"/>
            <w:bottom w:val="none" w:sz="0" w:space="0" w:color="auto"/>
            <w:right w:val="none" w:sz="0" w:space="0" w:color="auto"/>
          </w:divBdr>
        </w:div>
        <w:div w:id="146482393">
          <w:marLeft w:val="1166"/>
          <w:marRight w:val="0"/>
          <w:marTop w:val="115"/>
          <w:marBottom w:val="0"/>
          <w:divBdr>
            <w:top w:val="none" w:sz="0" w:space="0" w:color="auto"/>
            <w:left w:val="none" w:sz="0" w:space="0" w:color="auto"/>
            <w:bottom w:val="none" w:sz="0" w:space="0" w:color="auto"/>
            <w:right w:val="none" w:sz="0" w:space="0" w:color="auto"/>
          </w:divBdr>
        </w:div>
        <w:div w:id="1667367368">
          <w:marLeft w:val="1166"/>
          <w:marRight w:val="0"/>
          <w:marTop w:val="115"/>
          <w:marBottom w:val="0"/>
          <w:divBdr>
            <w:top w:val="none" w:sz="0" w:space="0" w:color="auto"/>
            <w:left w:val="none" w:sz="0" w:space="0" w:color="auto"/>
            <w:bottom w:val="none" w:sz="0" w:space="0" w:color="auto"/>
            <w:right w:val="none" w:sz="0" w:space="0" w:color="auto"/>
          </w:divBdr>
        </w:div>
        <w:div w:id="340084498">
          <w:marLeft w:val="1166"/>
          <w:marRight w:val="0"/>
          <w:marTop w:val="115"/>
          <w:marBottom w:val="0"/>
          <w:divBdr>
            <w:top w:val="none" w:sz="0" w:space="0" w:color="auto"/>
            <w:left w:val="none" w:sz="0" w:space="0" w:color="auto"/>
            <w:bottom w:val="none" w:sz="0" w:space="0" w:color="auto"/>
            <w:right w:val="none" w:sz="0" w:space="0" w:color="auto"/>
          </w:divBdr>
        </w:div>
        <w:div w:id="873615416">
          <w:marLeft w:val="1166"/>
          <w:marRight w:val="0"/>
          <w:marTop w:val="115"/>
          <w:marBottom w:val="0"/>
          <w:divBdr>
            <w:top w:val="none" w:sz="0" w:space="0" w:color="auto"/>
            <w:left w:val="none" w:sz="0" w:space="0" w:color="auto"/>
            <w:bottom w:val="none" w:sz="0" w:space="0" w:color="auto"/>
            <w:right w:val="none" w:sz="0" w:space="0" w:color="auto"/>
          </w:divBdr>
        </w:div>
      </w:divsChild>
    </w:div>
    <w:div w:id="382171699">
      <w:bodyDiv w:val="1"/>
      <w:marLeft w:val="0"/>
      <w:marRight w:val="0"/>
      <w:marTop w:val="0"/>
      <w:marBottom w:val="0"/>
      <w:divBdr>
        <w:top w:val="none" w:sz="0" w:space="0" w:color="auto"/>
        <w:left w:val="none" w:sz="0" w:space="0" w:color="auto"/>
        <w:bottom w:val="none" w:sz="0" w:space="0" w:color="auto"/>
        <w:right w:val="none" w:sz="0" w:space="0" w:color="auto"/>
      </w:divBdr>
      <w:divsChild>
        <w:div w:id="1885218494">
          <w:marLeft w:val="547"/>
          <w:marRight w:val="0"/>
          <w:marTop w:val="115"/>
          <w:marBottom w:val="0"/>
          <w:divBdr>
            <w:top w:val="none" w:sz="0" w:space="0" w:color="auto"/>
            <w:left w:val="none" w:sz="0" w:space="0" w:color="auto"/>
            <w:bottom w:val="none" w:sz="0" w:space="0" w:color="auto"/>
            <w:right w:val="none" w:sz="0" w:space="0" w:color="auto"/>
          </w:divBdr>
        </w:div>
        <w:div w:id="1823546799">
          <w:marLeft w:val="547"/>
          <w:marRight w:val="0"/>
          <w:marTop w:val="115"/>
          <w:marBottom w:val="0"/>
          <w:divBdr>
            <w:top w:val="none" w:sz="0" w:space="0" w:color="auto"/>
            <w:left w:val="none" w:sz="0" w:space="0" w:color="auto"/>
            <w:bottom w:val="none" w:sz="0" w:space="0" w:color="auto"/>
            <w:right w:val="none" w:sz="0" w:space="0" w:color="auto"/>
          </w:divBdr>
        </w:div>
        <w:div w:id="1763640892">
          <w:marLeft w:val="547"/>
          <w:marRight w:val="0"/>
          <w:marTop w:val="115"/>
          <w:marBottom w:val="0"/>
          <w:divBdr>
            <w:top w:val="none" w:sz="0" w:space="0" w:color="auto"/>
            <w:left w:val="none" w:sz="0" w:space="0" w:color="auto"/>
            <w:bottom w:val="none" w:sz="0" w:space="0" w:color="auto"/>
            <w:right w:val="none" w:sz="0" w:space="0" w:color="auto"/>
          </w:divBdr>
        </w:div>
        <w:div w:id="573783885">
          <w:marLeft w:val="547"/>
          <w:marRight w:val="0"/>
          <w:marTop w:val="115"/>
          <w:marBottom w:val="0"/>
          <w:divBdr>
            <w:top w:val="none" w:sz="0" w:space="0" w:color="auto"/>
            <w:left w:val="none" w:sz="0" w:space="0" w:color="auto"/>
            <w:bottom w:val="none" w:sz="0" w:space="0" w:color="auto"/>
            <w:right w:val="none" w:sz="0" w:space="0" w:color="auto"/>
          </w:divBdr>
        </w:div>
      </w:divsChild>
    </w:div>
    <w:div w:id="742947638">
      <w:bodyDiv w:val="1"/>
      <w:marLeft w:val="0"/>
      <w:marRight w:val="0"/>
      <w:marTop w:val="0"/>
      <w:marBottom w:val="0"/>
      <w:divBdr>
        <w:top w:val="none" w:sz="0" w:space="0" w:color="auto"/>
        <w:left w:val="none" w:sz="0" w:space="0" w:color="auto"/>
        <w:bottom w:val="none" w:sz="0" w:space="0" w:color="auto"/>
        <w:right w:val="none" w:sz="0" w:space="0" w:color="auto"/>
      </w:divBdr>
      <w:divsChild>
        <w:div w:id="328559022">
          <w:marLeft w:val="547"/>
          <w:marRight w:val="0"/>
          <w:marTop w:val="115"/>
          <w:marBottom w:val="0"/>
          <w:divBdr>
            <w:top w:val="none" w:sz="0" w:space="0" w:color="auto"/>
            <w:left w:val="none" w:sz="0" w:space="0" w:color="auto"/>
            <w:bottom w:val="none" w:sz="0" w:space="0" w:color="auto"/>
            <w:right w:val="none" w:sz="0" w:space="0" w:color="auto"/>
          </w:divBdr>
        </w:div>
        <w:div w:id="1610547701">
          <w:marLeft w:val="547"/>
          <w:marRight w:val="0"/>
          <w:marTop w:val="115"/>
          <w:marBottom w:val="0"/>
          <w:divBdr>
            <w:top w:val="none" w:sz="0" w:space="0" w:color="auto"/>
            <w:left w:val="none" w:sz="0" w:space="0" w:color="auto"/>
            <w:bottom w:val="none" w:sz="0" w:space="0" w:color="auto"/>
            <w:right w:val="none" w:sz="0" w:space="0" w:color="auto"/>
          </w:divBdr>
        </w:div>
      </w:divsChild>
    </w:div>
    <w:div w:id="902787700">
      <w:bodyDiv w:val="1"/>
      <w:marLeft w:val="0"/>
      <w:marRight w:val="0"/>
      <w:marTop w:val="0"/>
      <w:marBottom w:val="0"/>
      <w:divBdr>
        <w:top w:val="none" w:sz="0" w:space="0" w:color="auto"/>
        <w:left w:val="none" w:sz="0" w:space="0" w:color="auto"/>
        <w:bottom w:val="none" w:sz="0" w:space="0" w:color="auto"/>
        <w:right w:val="none" w:sz="0" w:space="0" w:color="auto"/>
      </w:divBdr>
      <w:divsChild>
        <w:div w:id="1418480463">
          <w:marLeft w:val="547"/>
          <w:marRight w:val="0"/>
          <w:marTop w:val="115"/>
          <w:marBottom w:val="0"/>
          <w:divBdr>
            <w:top w:val="none" w:sz="0" w:space="0" w:color="auto"/>
            <w:left w:val="none" w:sz="0" w:space="0" w:color="auto"/>
            <w:bottom w:val="none" w:sz="0" w:space="0" w:color="auto"/>
            <w:right w:val="none" w:sz="0" w:space="0" w:color="auto"/>
          </w:divBdr>
        </w:div>
      </w:divsChild>
    </w:div>
    <w:div w:id="970286626">
      <w:bodyDiv w:val="1"/>
      <w:marLeft w:val="0"/>
      <w:marRight w:val="0"/>
      <w:marTop w:val="0"/>
      <w:marBottom w:val="0"/>
      <w:divBdr>
        <w:top w:val="none" w:sz="0" w:space="0" w:color="auto"/>
        <w:left w:val="none" w:sz="0" w:space="0" w:color="auto"/>
        <w:bottom w:val="none" w:sz="0" w:space="0" w:color="auto"/>
        <w:right w:val="none" w:sz="0" w:space="0" w:color="auto"/>
      </w:divBdr>
      <w:divsChild>
        <w:div w:id="1230992533">
          <w:marLeft w:val="547"/>
          <w:marRight w:val="0"/>
          <w:marTop w:val="115"/>
          <w:marBottom w:val="0"/>
          <w:divBdr>
            <w:top w:val="none" w:sz="0" w:space="0" w:color="auto"/>
            <w:left w:val="none" w:sz="0" w:space="0" w:color="auto"/>
            <w:bottom w:val="none" w:sz="0" w:space="0" w:color="auto"/>
            <w:right w:val="none" w:sz="0" w:space="0" w:color="auto"/>
          </w:divBdr>
        </w:div>
        <w:div w:id="627472627">
          <w:marLeft w:val="547"/>
          <w:marRight w:val="0"/>
          <w:marTop w:val="115"/>
          <w:marBottom w:val="0"/>
          <w:divBdr>
            <w:top w:val="none" w:sz="0" w:space="0" w:color="auto"/>
            <w:left w:val="none" w:sz="0" w:space="0" w:color="auto"/>
            <w:bottom w:val="none" w:sz="0" w:space="0" w:color="auto"/>
            <w:right w:val="none" w:sz="0" w:space="0" w:color="auto"/>
          </w:divBdr>
        </w:div>
        <w:div w:id="588542274">
          <w:marLeft w:val="547"/>
          <w:marRight w:val="0"/>
          <w:marTop w:val="115"/>
          <w:marBottom w:val="0"/>
          <w:divBdr>
            <w:top w:val="none" w:sz="0" w:space="0" w:color="auto"/>
            <w:left w:val="none" w:sz="0" w:space="0" w:color="auto"/>
            <w:bottom w:val="none" w:sz="0" w:space="0" w:color="auto"/>
            <w:right w:val="none" w:sz="0" w:space="0" w:color="auto"/>
          </w:divBdr>
        </w:div>
        <w:div w:id="97604629">
          <w:marLeft w:val="547"/>
          <w:marRight w:val="0"/>
          <w:marTop w:val="115"/>
          <w:marBottom w:val="0"/>
          <w:divBdr>
            <w:top w:val="none" w:sz="0" w:space="0" w:color="auto"/>
            <w:left w:val="none" w:sz="0" w:space="0" w:color="auto"/>
            <w:bottom w:val="none" w:sz="0" w:space="0" w:color="auto"/>
            <w:right w:val="none" w:sz="0" w:space="0" w:color="auto"/>
          </w:divBdr>
        </w:div>
      </w:divsChild>
    </w:div>
    <w:div w:id="1396928603">
      <w:bodyDiv w:val="1"/>
      <w:marLeft w:val="0"/>
      <w:marRight w:val="0"/>
      <w:marTop w:val="0"/>
      <w:marBottom w:val="0"/>
      <w:divBdr>
        <w:top w:val="none" w:sz="0" w:space="0" w:color="auto"/>
        <w:left w:val="none" w:sz="0" w:space="0" w:color="auto"/>
        <w:bottom w:val="none" w:sz="0" w:space="0" w:color="auto"/>
        <w:right w:val="none" w:sz="0" w:space="0" w:color="auto"/>
      </w:divBdr>
      <w:divsChild>
        <w:div w:id="1496530956">
          <w:marLeft w:val="547"/>
          <w:marRight w:val="0"/>
          <w:marTop w:val="115"/>
          <w:marBottom w:val="0"/>
          <w:divBdr>
            <w:top w:val="none" w:sz="0" w:space="0" w:color="auto"/>
            <w:left w:val="none" w:sz="0" w:space="0" w:color="auto"/>
            <w:bottom w:val="none" w:sz="0" w:space="0" w:color="auto"/>
            <w:right w:val="none" w:sz="0" w:space="0" w:color="auto"/>
          </w:divBdr>
        </w:div>
        <w:div w:id="566574126">
          <w:marLeft w:val="547"/>
          <w:marRight w:val="0"/>
          <w:marTop w:val="115"/>
          <w:marBottom w:val="0"/>
          <w:divBdr>
            <w:top w:val="none" w:sz="0" w:space="0" w:color="auto"/>
            <w:left w:val="none" w:sz="0" w:space="0" w:color="auto"/>
            <w:bottom w:val="none" w:sz="0" w:space="0" w:color="auto"/>
            <w:right w:val="none" w:sz="0" w:space="0" w:color="auto"/>
          </w:divBdr>
        </w:div>
        <w:div w:id="1536768510">
          <w:marLeft w:val="547"/>
          <w:marRight w:val="0"/>
          <w:marTop w:val="115"/>
          <w:marBottom w:val="0"/>
          <w:divBdr>
            <w:top w:val="none" w:sz="0" w:space="0" w:color="auto"/>
            <w:left w:val="none" w:sz="0" w:space="0" w:color="auto"/>
            <w:bottom w:val="none" w:sz="0" w:space="0" w:color="auto"/>
            <w:right w:val="none" w:sz="0" w:space="0" w:color="auto"/>
          </w:divBdr>
        </w:div>
        <w:div w:id="1923835510">
          <w:marLeft w:val="547"/>
          <w:marRight w:val="0"/>
          <w:marTop w:val="115"/>
          <w:marBottom w:val="0"/>
          <w:divBdr>
            <w:top w:val="none" w:sz="0" w:space="0" w:color="auto"/>
            <w:left w:val="none" w:sz="0" w:space="0" w:color="auto"/>
            <w:bottom w:val="none" w:sz="0" w:space="0" w:color="auto"/>
            <w:right w:val="none" w:sz="0" w:space="0" w:color="auto"/>
          </w:divBdr>
        </w:div>
        <w:div w:id="404298379">
          <w:marLeft w:val="547"/>
          <w:marRight w:val="0"/>
          <w:marTop w:val="115"/>
          <w:marBottom w:val="0"/>
          <w:divBdr>
            <w:top w:val="none" w:sz="0" w:space="0" w:color="auto"/>
            <w:left w:val="none" w:sz="0" w:space="0" w:color="auto"/>
            <w:bottom w:val="none" w:sz="0" w:space="0" w:color="auto"/>
            <w:right w:val="none" w:sz="0" w:space="0" w:color="auto"/>
          </w:divBdr>
        </w:div>
      </w:divsChild>
    </w:div>
    <w:div w:id="1583753469">
      <w:bodyDiv w:val="1"/>
      <w:marLeft w:val="0"/>
      <w:marRight w:val="0"/>
      <w:marTop w:val="0"/>
      <w:marBottom w:val="0"/>
      <w:divBdr>
        <w:top w:val="none" w:sz="0" w:space="0" w:color="auto"/>
        <w:left w:val="none" w:sz="0" w:space="0" w:color="auto"/>
        <w:bottom w:val="none" w:sz="0" w:space="0" w:color="auto"/>
        <w:right w:val="none" w:sz="0" w:space="0" w:color="auto"/>
      </w:divBdr>
      <w:divsChild>
        <w:div w:id="909465151">
          <w:marLeft w:val="547"/>
          <w:marRight w:val="0"/>
          <w:marTop w:val="115"/>
          <w:marBottom w:val="0"/>
          <w:divBdr>
            <w:top w:val="none" w:sz="0" w:space="0" w:color="auto"/>
            <w:left w:val="none" w:sz="0" w:space="0" w:color="auto"/>
            <w:bottom w:val="none" w:sz="0" w:space="0" w:color="auto"/>
            <w:right w:val="none" w:sz="0" w:space="0" w:color="auto"/>
          </w:divBdr>
        </w:div>
        <w:div w:id="879130846">
          <w:marLeft w:val="547"/>
          <w:marRight w:val="0"/>
          <w:marTop w:val="115"/>
          <w:marBottom w:val="0"/>
          <w:divBdr>
            <w:top w:val="none" w:sz="0" w:space="0" w:color="auto"/>
            <w:left w:val="none" w:sz="0" w:space="0" w:color="auto"/>
            <w:bottom w:val="none" w:sz="0" w:space="0" w:color="auto"/>
            <w:right w:val="none" w:sz="0" w:space="0" w:color="auto"/>
          </w:divBdr>
        </w:div>
        <w:div w:id="611132100">
          <w:marLeft w:val="1166"/>
          <w:marRight w:val="0"/>
          <w:marTop w:val="115"/>
          <w:marBottom w:val="0"/>
          <w:divBdr>
            <w:top w:val="none" w:sz="0" w:space="0" w:color="auto"/>
            <w:left w:val="none" w:sz="0" w:space="0" w:color="auto"/>
            <w:bottom w:val="none" w:sz="0" w:space="0" w:color="auto"/>
            <w:right w:val="none" w:sz="0" w:space="0" w:color="auto"/>
          </w:divBdr>
        </w:div>
        <w:div w:id="1652518113">
          <w:marLeft w:val="1166"/>
          <w:marRight w:val="0"/>
          <w:marTop w:val="115"/>
          <w:marBottom w:val="0"/>
          <w:divBdr>
            <w:top w:val="none" w:sz="0" w:space="0" w:color="auto"/>
            <w:left w:val="none" w:sz="0" w:space="0" w:color="auto"/>
            <w:bottom w:val="none" w:sz="0" w:space="0" w:color="auto"/>
            <w:right w:val="none" w:sz="0" w:space="0" w:color="auto"/>
          </w:divBdr>
        </w:div>
        <w:div w:id="379329073">
          <w:marLeft w:val="1166"/>
          <w:marRight w:val="0"/>
          <w:marTop w:val="115"/>
          <w:marBottom w:val="0"/>
          <w:divBdr>
            <w:top w:val="none" w:sz="0" w:space="0" w:color="auto"/>
            <w:left w:val="none" w:sz="0" w:space="0" w:color="auto"/>
            <w:bottom w:val="none" w:sz="0" w:space="0" w:color="auto"/>
            <w:right w:val="none" w:sz="0" w:space="0" w:color="auto"/>
          </w:divBdr>
        </w:div>
      </w:divsChild>
    </w:div>
    <w:div w:id="1728798726">
      <w:bodyDiv w:val="1"/>
      <w:marLeft w:val="0"/>
      <w:marRight w:val="0"/>
      <w:marTop w:val="0"/>
      <w:marBottom w:val="0"/>
      <w:divBdr>
        <w:top w:val="none" w:sz="0" w:space="0" w:color="auto"/>
        <w:left w:val="none" w:sz="0" w:space="0" w:color="auto"/>
        <w:bottom w:val="none" w:sz="0" w:space="0" w:color="auto"/>
        <w:right w:val="none" w:sz="0" w:space="0" w:color="auto"/>
      </w:divBdr>
      <w:divsChild>
        <w:div w:id="1812212027">
          <w:marLeft w:val="547"/>
          <w:marRight w:val="0"/>
          <w:marTop w:val="115"/>
          <w:marBottom w:val="0"/>
          <w:divBdr>
            <w:top w:val="none" w:sz="0" w:space="0" w:color="auto"/>
            <w:left w:val="none" w:sz="0" w:space="0" w:color="auto"/>
            <w:bottom w:val="none" w:sz="0" w:space="0" w:color="auto"/>
            <w:right w:val="none" w:sz="0" w:space="0" w:color="auto"/>
          </w:divBdr>
        </w:div>
        <w:div w:id="1945528089">
          <w:marLeft w:val="1166"/>
          <w:marRight w:val="0"/>
          <w:marTop w:val="115"/>
          <w:marBottom w:val="0"/>
          <w:divBdr>
            <w:top w:val="none" w:sz="0" w:space="0" w:color="auto"/>
            <w:left w:val="none" w:sz="0" w:space="0" w:color="auto"/>
            <w:bottom w:val="none" w:sz="0" w:space="0" w:color="auto"/>
            <w:right w:val="none" w:sz="0" w:space="0" w:color="auto"/>
          </w:divBdr>
        </w:div>
        <w:div w:id="1149590080">
          <w:marLeft w:val="1166"/>
          <w:marRight w:val="0"/>
          <w:marTop w:val="115"/>
          <w:marBottom w:val="0"/>
          <w:divBdr>
            <w:top w:val="none" w:sz="0" w:space="0" w:color="auto"/>
            <w:left w:val="none" w:sz="0" w:space="0" w:color="auto"/>
            <w:bottom w:val="none" w:sz="0" w:space="0" w:color="auto"/>
            <w:right w:val="none" w:sz="0" w:space="0" w:color="auto"/>
          </w:divBdr>
        </w:div>
      </w:divsChild>
    </w:div>
    <w:div w:id="2111244296">
      <w:bodyDiv w:val="1"/>
      <w:marLeft w:val="0"/>
      <w:marRight w:val="0"/>
      <w:marTop w:val="0"/>
      <w:marBottom w:val="0"/>
      <w:divBdr>
        <w:top w:val="none" w:sz="0" w:space="0" w:color="auto"/>
        <w:left w:val="none" w:sz="0" w:space="0" w:color="auto"/>
        <w:bottom w:val="none" w:sz="0" w:space="0" w:color="auto"/>
        <w:right w:val="none" w:sz="0" w:space="0" w:color="auto"/>
      </w:divBdr>
      <w:divsChild>
        <w:div w:id="1516730218">
          <w:marLeft w:val="547"/>
          <w:marRight w:val="0"/>
          <w:marTop w:val="115"/>
          <w:marBottom w:val="0"/>
          <w:divBdr>
            <w:top w:val="none" w:sz="0" w:space="0" w:color="auto"/>
            <w:left w:val="none" w:sz="0" w:space="0" w:color="auto"/>
            <w:bottom w:val="none" w:sz="0" w:space="0" w:color="auto"/>
            <w:right w:val="none" w:sz="0" w:space="0" w:color="auto"/>
          </w:divBdr>
        </w:div>
        <w:div w:id="62873796">
          <w:marLeft w:val="1166"/>
          <w:marRight w:val="0"/>
          <w:marTop w:val="115"/>
          <w:marBottom w:val="0"/>
          <w:divBdr>
            <w:top w:val="none" w:sz="0" w:space="0" w:color="auto"/>
            <w:left w:val="none" w:sz="0" w:space="0" w:color="auto"/>
            <w:bottom w:val="none" w:sz="0" w:space="0" w:color="auto"/>
            <w:right w:val="none" w:sz="0" w:space="0" w:color="auto"/>
          </w:divBdr>
        </w:div>
        <w:div w:id="211038805">
          <w:marLeft w:val="1166"/>
          <w:marRight w:val="0"/>
          <w:marTop w:val="115"/>
          <w:marBottom w:val="0"/>
          <w:divBdr>
            <w:top w:val="none" w:sz="0" w:space="0" w:color="auto"/>
            <w:left w:val="none" w:sz="0" w:space="0" w:color="auto"/>
            <w:bottom w:val="none" w:sz="0" w:space="0" w:color="auto"/>
            <w:right w:val="none" w:sz="0" w:space="0" w:color="auto"/>
          </w:divBdr>
        </w:div>
      </w:divsChild>
    </w:div>
    <w:div w:id="21132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Andrew R.</dc:creator>
  <cp:keywords/>
  <dc:description/>
  <cp:lastModifiedBy>Larsen, Andrew R.</cp:lastModifiedBy>
  <cp:revision>5</cp:revision>
  <cp:lastPrinted>2020-03-12T22:47:00Z</cp:lastPrinted>
  <dcterms:created xsi:type="dcterms:W3CDTF">2020-03-16T15:19:00Z</dcterms:created>
  <dcterms:modified xsi:type="dcterms:W3CDTF">2020-03-16T16:08:00Z</dcterms:modified>
</cp:coreProperties>
</file>